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word/header2.xml" ContentType="application/vnd.openxmlformats-officedocument.wordprocessingml.head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2"/>
        <w:spacing w:line="247" w:lineRule="auto"/>
        <w:ind w:right="83"/>
      </w:pPr>
      <w:r>
        <w:rPr/>
        <w:t>EL REGISTRO DE ENTIDADES DEPORTIVAS DE CANARIAS DEPENDIENTE DE LA DIRECCIÓN GENERAL</w:t>
      </w:r>
      <w:r>
        <w:rPr>
          <w:spacing w:val="-3"/>
        </w:rPr>
        <w:t> </w:t>
      </w:r>
      <w:r>
        <w:rPr/>
        <w:t>DE</w:t>
      </w:r>
      <w:r>
        <w:rPr>
          <w:spacing w:val="-3"/>
        </w:rPr>
        <w:t> </w:t>
      </w:r>
      <w:r>
        <w:rPr/>
        <w:t>LA</w:t>
      </w:r>
      <w:r>
        <w:rPr>
          <w:spacing w:val="-3"/>
        </w:rPr>
        <w:t> </w:t>
      </w:r>
      <w:r>
        <w:rPr/>
        <w:t>ACTIVIDAD</w:t>
      </w:r>
      <w:r>
        <w:rPr>
          <w:spacing w:val="-3"/>
        </w:rPr>
        <w:t> </w:t>
      </w:r>
      <w:r>
        <w:rPr/>
        <w:t>FÍSICA</w:t>
      </w:r>
      <w:r>
        <w:rPr>
          <w:spacing w:val="-3"/>
        </w:rPr>
        <w:t> </w:t>
      </w:r>
      <w:r>
        <w:rPr/>
        <w:t>Y</w:t>
      </w:r>
      <w:r>
        <w:rPr>
          <w:spacing w:val="-3"/>
        </w:rPr>
        <w:t> </w:t>
      </w:r>
      <w:r>
        <w:rPr/>
        <w:t>EL</w:t>
      </w:r>
      <w:r>
        <w:rPr>
          <w:spacing w:val="-3"/>
        </w:rPr>
        <w:t> </w:t>
      </w:r>
      <w:r>
        <w:rPr/>
        <w:t>DEPORTE</w:t>
      </w:r>
      <w:r>
        <w:rPr>
          <w:spacing w:val="-3"/>
        </w:rPr>
        <w:t> </w:t>
      </w:r>
      <w:r>
        <w:rPr/>
        <w:t>DE</w:t>
      </w:r>
      <w:r>
        <w:rPr>
          <w:spacing w:val="-3"/>
        </w:rPr>
        <w:t> </w:t>
      </w:r>
      <w:r>
        <w:rPr/>
        <w:t>LA</w:t>
      </w:r>
      <w:r>
        <w:rPr>
          <w:spacing w:val="-3"/>
        </w:rPr>
        <w:t> </w:t>
      </w:r>
      <w:r>
        <w:rPr/>
        <w:t>COMUNIDAD</w:t>
      </w:r>
      <w:r>
        <w:rPr>
          <w:spacing w:val="-3"/>
        </w:rPr>
        <w:t> </w:t>
      </w:r>
      <w:r>
        <w:rPr/>
        <w:t>AUTÓNOMA</w:t>
      </w:r>
      <w:r>
        <w:rPr>
          <w:spacing w:val="-3"/>
        </w:rPr>
        <w:t> </w:t>
      </w:r>
      <w:r>
        <w:rPr/>
        <w:t>DE</w:t>
      </w:r>
      <w:r>
        <w:rPr>
          <w:spacing w:val="-3"/>
        </w:rPr>
        <w:t> </w:t>
      </w:r>
      <w:r>
        <w:rPr/>
        <w:t>CANARIAS,</w:t>
      </w:r>
    </w:p>
    <w:p>
      <w:pPr>
        <w:spacing w:before="176"/>
        <w:ind w:left="115" w:right="0" w:firstLine="0"/>
        <w:jc w:val="left"/>
        <w:rPr>
          <w:b/>
          <w:sz w:val="21"/>
        </w:rPr>
      </w:pPr>
      <w:r>
        <w:rPr>
          <w:b/>
          <w:spacing w:val="-2"/>
          <w:sz w:val="21"/>
        </w:rPr>
        <w:t>CERTIFICA:</w:t>
      </w:r>
    </w:p>
    <w:p>
      <w:pPr>
        <w:pStyle w:val="BodyText"/>
        <w:spacing w:line="247" w:lineRule="auto" w:before="225"/>
        <w:ind w:left="115" w:right="83"/>
      </w:pPr>
      <w:r>
        <w:rPr/>
        <w:t>Que</w:t>
      </w:r>
      <w:r>
        <w:rPr>
          <w:spacing w:val="28"/>
        </w:rPr>
        <w:t> </w:t>
      </w:r>
      <w:r>
        <w:rPr/>
        <w:t>según</w:t>
      </w:r>
      <w:r>
        <w:rPr>
          <w:spacing w:val="28"/>
        </w:rPr>
        <w:t> </w:t>
      </w:r>
      <w:r>
        <w:rPr/>
        <w:t>antecedentes</w:t>
      </w:r>
      <w:r>
        <w:rPr>
          <w:spacing w:val="28"/>
        </w:rPr>
        <w:t> </w:t>
      </w:r>
      <w:r>
        <w:rPr/>
        <w:t>obrantes</w:t>
      </w:r>
      <w:r>
        <w:rPr>
          <w:spacing w:val="28"/>
        </w:rPr>
        <w:t> </w:t>
      </w:r>
      <w:r>
        <w:rPr/>
        <w:t>en</w:t>
      </w:r>
      <w:r>
        <w:rPr>
          <w:spacing w:val="28"/>
        </w:rPr>
        <w:t> </w:t>
      </w:r>
      <w:r>
        <w:rPr/>
        <w:t>este</w:t>
      </w:r>
      <w:r>
        <w:rPr>
          <w:spacing w:val="28"/>
        </w:rPr>
        <w:t> </w:t>
      </w:r>
      <w:r>
        <w:rPr/>
        <w:t>Registro</w:t>
      </w:r>
      <w:r>
        <w:rPr>
          <w:spacing w:val="28"/>
        </w:rPr>
        <w:t> </w:t>
      </w:r>
      <w:r>
        <w:rPr/>
        <w:t>de</w:t>
      </w:r>
      <w:r>
        <w:rPr>
          <w:spacing w:val="28"/>
        </w:rPr>
        <w:t> </w:t>
      </w:r>
      <w:r>
        <w:rPr/>
        <w:t>Entidades</w:t>
      </w:r>
      <w:r>
        <w:rPr>
          <w:spacing w:val="28"/>
        </w:rPr>
        <w:t> </w:t>
      </w:r>
      <w:r>
        <w:rPr/>
        <w:t>Deportivas</w:t>
      </w:r>
      <w:r>
        <w:rPr>
          <w:spacing w:val="28"/>
        </w:rPr>
        <w:t> </w:t>
      </w:r>
      <w:r>
        <w:rPr/>
        <w:t>de</w:t>
      </w:r>
      <w:r>
        <w:rPr>
          <w:spacing w:val="28"/>
        </w:rPr>
        <w:t> </w:t>
      </w:r>
      <w:r>
        <w:rPr/>
        <w:t>Canarias</w:t>
      </w:r>
      <w:r>
        <w:rPr>
          <w:spacing w:val="28"/>
        </w:rPr>
        <w:t> </w:t>
      </w:r>
      <w:r>
        <w:rPr/>
        <w:t>dependiente</w:t>
      </w:r>
      <w:r>
        <w:rPr>
          <w:spacing w:val="28"/>
        </w:rPr>
        <w:t> </w:t>
      </w:r>
      <w:r>
        <w:rPr/>
        <w:t>de</w:t>
      </w:r>
      <w:r>
        <w:rPr>
          <w:spacing w:val="28"/>
        </w:rPr>
        <w:t> </w:t>
      </w:r>
      <w:r>
        <w:rPr/>
        <w:t>la</w:t>
      </w:r>
      <w:r>
        <w:rPr>
          <w:spacing w:val="28"/>
        </w:rPr>
        <w:t> </w:t>
      </w:r>
      <w:r>
        <w:rPr/>
        <w:t>Dirección General de la Actividad Física y el Deporte de la Comunidad Autónoma de Canarias:</w:t>
      </w:r>
    </w:p>
    <w:p>
      <w:pPr>
        <w:pStyle w:val="BodyText"/>
        <w:spacing w:before="7"/>
      </w:pPr>
    </w:p>
    <w:p>
      <w:pPr>
        <w:spacing w:before="0"/>
        <w:ind w:left="115" w:right="0" w:firstLine="0"/>
        <w:jc w:val="left"/>
        <w:rPr>
          <w:sz w:val="19"/>
        </w:rPr>
      </w:pPr>
      <w:r>
        <w:rPr>
          <w:sz w:val="19"/>
        </w:rPr>
        <w:t>1.-</w:t>
      </w:r>
      <w:r>
        <w:rPr>
          <w:spacing w:val="71"/>
          <w:sz w:val="19"/>
        </w:rPr>
        <w:t> </w:t>
      </w:r>
      <w:r>
        <w:rPr>
          <w:sz w:val="19"/>
        </w:rPr>
        <w:t>Con</w:t>
      </w:r>
      <w:r>
        <w:rPr>
          <w:spacing w:val="72"/>
          <w:sz w:val="19"/>
        </w:rPr>
        <w:t> </w:t>
      </w:r>
      <w:r>
        <w:rPr>
          <w:sz w:val="19"/>
        </w:rPr>
        <w:t>fecha</w:t>
      </w:r>
      <w:r>
        <w:rPr>
          <w:spacing w:val="75"/>
          <w:sz w:val="19"/>
        </w:rPr>
        <w:t> </w:t>
      </w:r>
      <w:r>
        <w:rPr>
          <w:b/>
          <w:sz w:val="19"/>
        </w:rPr>
        <w:t>06/10/2026</w:t>
      </w:r>
      <w:r>
        <w:rPr>
          <w:b/>
          <w:spacing w:val="74"/>
          <w:sz w:val="19"/>
        </w:rPr>
        <w:t> </w:t>
      </w:r>
      <w:r>
        <w:rPr>
          <w:sz w:val="19"/>
        </w:rPr>
        <w:t>D/Dª</w:t>
      </w:r>
      <w:r>
        <w:rPr>
          <w:spacing w:val="74"/>
          <w:sz w:val="19"/>
        </w:rPr>
        <w:t> </w:t>
      </w:r>
      <w:r>
        <w:rPr>
          <w:b/>
          <w:sz w:val="19"/>
        </w:rPr>
        <w:t>ORLANDO</w:t>
      </w:r>
      <w:r>
        <w:rPr>
          <w:b/>
          <w:spacing w:val="72"/>
          <w:sz w:val="19"/>
        </w:rPr>
        <w:t> </w:t>
      </w:r>
      <w:r>
        <w:rPr>
          <w:b/>
          <w:sz w:val="19"/>
        </w:rPr>
        <w:t>RAMON</w:t>
      </w:r>
      <w:r>
        <w:rPr>
          <w:b/>
          <w:spacing w:val="72"/>
          <w:sz w:val="19"/>
        </w:rPr>
        <w:t> </w:t>
      </w:r>
      <w:r>
        <w:rPr>
          <w:b/>
          <w:sz w:val="19"/>
        </w:rPr>
        <w:t>DENIZ</w:t>
      </w:r>
      <w:r>
        <w:rPr>
          <w:b/>
          <w:spacing w:val="72"/>
          <w:sz w:val="19"/>
        </w:rPr>
        <w:t> </w:t>
      </w:r>
      <w:r>
        <w:rPr>
          <w:b/>
          <w:sz w:val="19"/>
        </w:rPr>
        <w:t>NARANJO</w:t>
      </w:r>
      <w:r>
        <w:rPr>
          <w:b/>
          <w:spacing w:val="74"/>
          <w:sz w:val="19"/>
        </w:rPr>
        <w:t> </w:t>
      </w:r>
      <w:r>
        <w:rPr>
          <w:sz w:val="19"/>
        </w:rPr>
        <w:t>con</w:t>
      </w:r>
      <w:r>
        <w:rPr>
          <w:spacing w:val="72"/>
          <w:sz w:val="19"/>
        </w:rPr>
        <w:t> </w:t>
      </w:r>
      <w:r>
        <w:rPr>
          <w:sz w:val="19"/>
        </w:rPr>
        <w:t>Documento</w:t>
      </w:r>
      <w:r>
        <w:rPr>
          <w:spacing w:val="72"/>
          <w:sz w:val="19"/>
        </w:rPr>
        <w:t> </w:t>
      </w:r>
      <w:r>
        <w:rPr>
          <w:sz w:val="19"/>
        </w:rPr>
        <w:t>Nacional</w:t>
      </w:r>
      <w:r>
        <w:rPr>
          <w:spacing w:val="71"/>
          <w:sz w:val="19"/>
        </w:rPr>
        <w:t> </w:t>
      </w:r>
      <w:r>
        <w:rPr>
          <w:sz w:val="19"/>
        </w:rPr>
        <w:t>de</w:t>
      </w:r>
      <w:r>
        <w:rPr>
          <w:spacing w:val="72"/>
          <w:sz w:val="19"/>
        </w:rPr>
        <w:t> </w:t>
      </w:r>
      <w:r>
        <w:rPr>
          <w:spacing w:val="-2"/>
          <w:sz w:val="19"/>
        </w:rPr>
        <w:t>Identidad</w:t>
      </w:r>
    </w:p>
    <w:p>
      <w:pPr>
        <w:pStyle w:val="BodyText"/>
        <w:spacing w:line="247" w:lineRule="auto" w:before="14"/>
        <w:ind w:left="115" w:right="115"/>
        <w:jc w:val="both"/>
      </w:pPr>
      <w:r>
        <w:rPr>
          <w:b/>
        </w:rPr>
        <w:t>42823491K</w:t>
      </w:r>
      <w:r>
        <w:rPr>
          <w:b/>
          <w:spacing w:val="34"/>
        </w:rPr>
        <w:t> </w:t>
      </w:r>
      <w:r>
        <w:rPr/>
        <w:t>ha</w:t>
      </w:r>
      <w:r>
        <w:rPr>
          <w:spacing w:val="34"/>
        </w:rPr>
        <w:t> </w:t>
      </w:r>
      <w:r>
        <w:rPr/>
        <w:t>solicitado,</w:t>
      </w:r>
      <w:r>
        <w:rPr>
          <w:spacing w:val="34"/>
        </w:rPr>
        <w:t> </w:t>
      </w:r>
      <w:r>
        <w:rPr/>
        <w:t>como</w:t>
      </w:r>
      <w:r>
        <w:rPr>
          <w:spacing w:val="34"/>
        </w:rPr>
        <w:t> </w:t>
      </w:r>
      <w:r>
        <w:rPr/>
        <w:t>representante</w:t>
      </w:r>
      <w:r>
        <w:rPr>
          <w:spacing w:val="34"/>
        </w:rPr>
        <w:t> </w:t>
      </w:r>
      <w:r>
        <w:rPr/>
        <w:t>legal</w:t>
      </w:r>
      <w:r>
        <w:rPr>
          <w:spacing w:val="34"/>
        </w:rPr>
        <w:t> </w:t>
      </w:r>
      <w:r>
        <w:rPr/>
        <w:t>de</w:t>
      </w:r>
      <w:r>
        <w:rPr>
          <w:spacing w:val="34"/>
        </w:rPr>
        <w:t> </w:t>
      </w:r>
      <w:r>
        <w:rPr/>
        <w:t>la</w:t>
      </w:r>
      <w:r>
        <w:rPr>
          <w:spacing w:val="34"/>
        </w:rPr>
        <w:t> </w:t>
      </w:r>
      <w:r>
        <w:rPr/>
        <w:t>entidad</w:t>
      </w:r>
      <w:r>
        <w:rPr>
          <w:spacing w:val="36"/>
        </w:rPr>
        <w:t> </w:t>
      </w:r>
      <w:r>
        <w:rPr>
          <w:b/>
        </w:rPr>
        <w:t>UNION</w:t>
      </w:r>
      <w:r>
        <w:rPr>
          <w:b/>
          <w:spacing w:val="34"/>
        </w:rPr>
        <w:t> </w:t>
      </w:r>
      <w:r>
        <w:rPr>
          <w:b/>
        </w:rPr>
        <w:t>DEPORTIVA</w:t>
      </w:r>
      <w:r>
        <w:rPr>
          <w:b/>
          <w:spacing w:val="34"/>
        </w:rPr>
        <w:t> </w:t>
      </w:r>
      <w:r>
        <w:rPr>
          <w:b/>
        </w:rPr>
        <w:t>TABURIENTE</w:t>
      </w:r>
      <w:r>
        <w:rPr/>
        <w:t>,</w:t>
      </w:r>
      <w:r>
        <w:rPr>
          <w:spacing w:val="34"/>
        </w:rPr>
        <w:t> </w:t>
      </w:r>
      <w:r>
        <w:rPr/>
        <w:t>la</w:t>
      </w:r>
      <w:r>
        <w:rPr>
          <w:spacing w:val="34"/>
        </w:rPr>
        <w:t> </w:t>
      </w:r>
      <w:r>
        <w:rPr/>
        <w:t>modificación de los datos de los cargos directivos de la entidad en el Registro de Entidades Deportivas de Canarias, dependiente de</w:t>
      </w:r>
      <w:r>
        <w:rPr>
          <w:spacing w:val="40"/>
        </w:rPr>
        <w:t> </w:t>
      </w:r>
      <w:r>
        <w:rPr/>
        <w:t>esta Dirección General de Deportes.</w:t>
      </w:r>
    </w:p>
    <w:p>
      <w:pPr>
        <w:pStyle w:val="BodyText"/>
        <w:spacing w:before="3"/>
      </w:pPr>
    </w:p>
    <w:p>
      <w:pPr>
        <w:pStyle w:val="BodyText"/>
        <w:spacing w:line="247" w:lineRule="auto"/>
        <w:ind w:left="115" w:right="120"/>
        <w:jc w:val="both"/>
      </w:pPr>
      <w:r>
        <w:rPr/>
        <w:t>2.- Conforme a la solicitud presentada son datos de los cargos directivos de la entidad de los que se solicita su</w:t>
      </w:r>
      <w:r>
        <w:rPr>
          <w:spacing w:val="40"/>
        </w:rPr>
        <w:t> </w:t>
      </w:r>
      <w:r>
        <w:rPr>
          <w:spacing w:val="-2"/>
        </w:rPr>
        <w:t>modificación:</w:t>
      </w:r>
    </w:p>
    <w:p>
      <w:pPr>
        <w:pStyle w:val="BodyText"/>
        <w:rPr>
          <w:sz w:val="20"/>
        </w:rPr>
      </w:pPr>
    </w:p>
    <w:p>
      <w:pPr>
        <w:pStyle w:val="BodyText"/>
        <w:spacing w:before="12"/>
        <w:rPr>
          <w:sz w:val="20"/>
        </w:rPr>
      </w:pPr>
    </w:p>
    <w:tbl>
      <w:tblPr>
        <w:tblW w:w="0" w:type="auto"/>
        <w:jc w:val="left"/>
        <w:tblCellSpacing w:w="15" w:type="dxa"/>
        <w:tblInd w:w="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15"/>
        <w:gridCol w:w="990"/>
        <w:gridCol w:w="1685"/>
        <w:gridCol w:w="1331"/>
        <w:gridCol w:w="1522"/>
        <w:gridCol w:w="1820"/>
        <w:gridCol w:w="1701"/>
      </w:tblGrid>
      <w:tr>
        <w:trPr>
          <w:trHeight w:val="244" w:hRule="atLeast"/>
        </w:trPr>
        <w:tc>
          <w:tcPr>
            <w:tcW w:w="10364" w:type="dxa"/>
            <w:gridSpan w:val="7"/>
            <w:tcBorders>
              <w:top w:val="nil"/>
              <w:left w:val="nil"/>
              <w:right w:val="nil"/>
            </w:tcBorders>
            <w:shd w:val="clear" w:color="auto" w:fill="CCCCCC"/>
          </w:tcPr>
          <w:p>
            <w:pPr>
              <w:pStyle w:val="TableParagraph"/>
              <w:spacing w:line="205" w:lineRule="exact" w:before="19"/>
              <w:ind w:left="2"/>
              <w:rPr>
                <w:b/>
                <w:sz w:val="18"/>
              </w:rPr>
            </w:pPr>
            <w:r>
              <w:rPr>
                <w:b/>
                <w:sz w:val="18"/>
              </w:rPr>
              <w:t>Identificación de las Personas de la Junta </w:t>
            </w:r>
            <w:r>
              <w:rPr>
                <w:b/>
                <w:spacing w:val="-2"/>
                <w:sz w:val="18"/>
              </w:rPr>
              <w:t>Directiva</w:t>
            </w:r>
          </w:p>
        </w:tc>
      </w:tr>
      <w:tr>
        <w:trPr>
          <w:trHeight w:val="459" w:hRule="atLeast"/>
        </w:trPr>
        <w:tc>
          <w:tcPr>
            <w:tcW w:w="1300" w:type="dxa"/>
            <w:tcBorders>
              <w:left w:val="nil"/>
            </w:tcBorders>
            <w:shd w:val="clear" w:color="auto" w:fill="CCCCCC"/>
          </w:tcPr>
          <w:p>
            <w:pPr>
              <w:pStyle w:val="TableParagraph"/>
              <w:spacing w:line="240" w:lineRule="auto" w:before="126"/>
              <w:ind w:right="1"/>
              <w:rPr>
                <w:b/>
                <w:sz w:val="18"/>
              </w:rPr>
            </w:pPr>
            <w:r>
              <w:rPr>
                <w:b/>
                <w:spacing w:val="-2"/>
                <w:sz w:val="18"/>
              </w:rPr>
              <w:t>Cargo</w:t>
            </w:r>
          </w:p>
        </w:tc>
        <w:tc>
          <w:tcPr>
            <w:tcW w:w="960" w:type="dxa"/>
            <w:shd w:val="clear" w:color="auto" w:fill="CCCCCC"/>
          </w:tcPr>
          <w:p>
            <w:pPr>
              <w:pStyle w:val="TableParagraph"/>
              <w:spacing w:line="240" w:lineRule="auto" w:before="126"/>
              <w:ind w:right="1"/>
              <w:rPr>
                <w:b/>
                <w:sz w:val="18"/>
              </w:rPr>
            </w:pPr>
            <w:r>
              <w:rPr>
                <w:b/>
                <w:spacing w:val="-5"/>
                <w:sz w:val="18"/>
              </w:rPr>
              <w:t>DNI</w:t>
            </w:r>
          </w:p>
        </w:tc>
        <w:tc>
          <w:tcPr>
            <w:tcW w:w="1655" w:type="dxa"/>
            <w:shd w:val="clear" w:color="auto" w:fill="CCCCCC"/>
          </w:tcPr>
          <w:p>
            <w:pPr>
              <w:pStyle w:val="TableParagraph"/>
              <w:spacing w:line="240" w:lineRule="auto" w:before="126"/>
              <w:ind w:left="3"/>
              <w:rPr>
                <w:b/>
                <w:sz w:val="18"/>
              </w:rPr>
            </w:pPr>
            <w:r>
              <w:rPr>
                <w:b/>
                <w:spacing w:val="-2"/>
                <w:sz w:val="18"/>
              </w:rPr>
              <w:t>Nombre</w:t>
            </w:r>
          </w:p>
        </w:tc>
        <w:tc>
          <w:tcPr>
            <w:tcW w:w="1301" w:type="dxa"/>
            <w:shd w:val="clear" w:color="auto" w:fill="CCCCCC"/>
          </w:tcPr>
          <w:p>
            <w:pPr>
              <w:pStyle w:val="TableParagraph"/>
              <w:spacing w:line="210" w:lineRule="atLeast" w:before="16"/>
              <w:ind w:left="298" w:right="289" w:firstLine="69"/>
              <w:jc w:val="left"/>
              <w:rPr>
                <w:b/>
                <w:sz w:val="18"/>
              </w:rPr>
            </w:pPr>
            <w:r>
              <w:rPr>
                <w:b/>
                <w:spacing w:val="-2"/>
                <w:sz w:val="18"/>
              </w:rPr>
              <w:t>Primer Apellido</w:t>
            </w:r>
          </w:p>
        </w:tc>
        <w:tc>
          <w:tcPr>
            <w:tcW w:w="1492" w:type="dxa"/>
            <w:shd w:val="clear" w:color="auto" w:fill="CCCCCC"/>
          </w:tcPr>
          <w:p>
            <w:pPr>
              <w:pStyle w:val="TableParagraph"/>
              <w:spacing w:line="210" w:lineRule="atLeast" w:before="16"/>
              <w:ind w:left="394" w:right="352" w:hanging="30"/>
              <w:jc w:val="left"/>
              <w:rPr>
                <w:b/>
                <w:sz w:val="18"/>
              </w:rPr>
            </w:pPr>
            <w:r>
              <w:rPr>
                <w:b/>
                <w:spacing w:val="-2"/>
                <w:sz w:val="18"/>
              </w:rPr>
              <w:t>Segundo Apellido</w:t>
            </w:r>
          </w:p>
        </w:tc>
        <w:tc>
          <w:tcPr>
            <w:tcW w:w="1790" w:type="dxa"/>
            <w:shd w:val="clear" w:color="auto" w:fill="CCCCCC"/>
          </w:tcPr>
          <w:p>
            <w:pPr>
              <w:pStyle w:val="TableParagraph"/>
              <w:spacing w:line="210" w:lineRule="atLeast" w:before="16"/>
              <w:ind w:left="525" w:right="368" w:hanging="146"/>
              <w:jc w:val="left"/>
              <w:rPr>
                <w:b/>
                <w:sz w:val="18"/>
              </w:rPr>
            </w:pPr>
            <w:r>
              <w:rPr>
                <w:b/>
                <w:sz w:val="18"/>
              </w:rPr>
              <w:t>Fecha</w:t>
            </w:r>
            <w:r>
              <w:rPr>
                <w:b/>
                <w:spacing w:val="-13"/>
                <w:sz w:val="18"/>
              </w:rPr>
              <w:t> </w:t>
            </w:r>
            <w:r>
              <w:rPr>
                <w:b/>
                <w:sz w:val="18"/>
              </w:rPr>
              <w:t>inicio </w:t>
            </w:r>
            <w:r>
              <w:rPr>
                <w:b/>
                <w:spacing w:val="-2"/>
                <w:sz w:val="18"/>
              </w:rPr>
              <w:t>mandato</w:t>
            </w:r>
          </w:p>
        </w:tc>
        <w:tc>
          <w:tcPr>
            <w:tcW w:w="1686" w:type="dxa"/>
            <w:tcBorders>
              <w:right w:val="nil"/>
            </w:tcBorders>
            <w:shd w:val="clear" w:color="auto" w:fill="CCCCCC"/>
          </w:tcPr>
          <w:p>
            <w:pPr>
              <w:pStyle w:val="TableParagraph"/>
              <w:spacing w:line="210" w:lineRule="atLeast" w:before="16"/>
              <w:ind w:left="473" w:right="365" w:hanging="90"/>
              <w:jc w:val="left"/>
              <w:rPr>
                <w:b/>
                <w:sz w:val="18"/>
              </w:rPr>
            </w:pPr>
            <w:r>
              <w:rPr>
                <w:b/>
                <w:sz w:val="18"/>
              </w:rPr>
              <w:t>Fecha</w:t>
            </w:r>
            <w:r>
              <w:rPr>
                <w:b/>
                <w:spacing w:val="-13"/>
                <w:sz w:val="18"/>
              </w:rPr>
              <w:t> </w:t>
            </w:r>
            <w:r>
              <w:rPr>
                <w:b/>
                <w:sz w:val="18"/>
              </w:rPr>
              <w:t>baja </w:t>
            </w:r>
            <w:r>
              <w:rPr>
                <w:b/>
                <w:spacing w:val="-2"/>
                <w:sz w:val="18"/>
              </w:rPr>
              <w:t>mandato</w:t>
            </w:r>
          </w:p>
        </w:tc>
      </w:tr>
      <w:tr>
        <w:trPr>
          <w:trHeight w:val="237" w:hRule="atLeast"/>
        </w:trPr>
        <w:tc>
          <w:tcPr>
            <w:tcW w:w="1300" w:type="dxa"/>
            <w:tcBorders>
              <w:left w:val="nil"/>
            </w:tcBorders>
            <w:shd w:val="clear" w:color="auto" w:fill="F7F7F7"/>
          </w:tcPr>
          <w:p>
            <w:pPr>
              <w:pStyle w:val="TableParagraph"/>
              <w:ind w:right="1"/>
              <w:rPr>
                <w:sz w:val="18"/>
              </w:rPr>
            </w:pPr>
            <w:r>
              <w:rPr>
                <w:spacing w:val="-2"/>
                <w:sz w:val="18"/>
              </w:rPr>
              <w:t>Presidencia</w:t>
            </w:r>
          </w:p>
        </w:tc>
        <w:tc>
          <w:tcPr>
            <w:tcW w:w="960" w:type="dxa"/>
            <w:shd w:val="clear" w:color="auto" w:fill="F7F7F7"/>
          </w:tcPr>
          <w:p>
            <w:pPr>
              <w:pStyle w:val="TableParagraph"/>
              <w:ind w:right="1"/>
              <w:rPr>
                <w:sz w:val="18"/>
              </w:rPr>
            </w:pPr>
            <w:r>
              <w:rPr>
                <w:spacing w:val="-2"/>
                <w:sz w:val="18"/>
              </w:rPr>
              <w:t>42823491K</w:t>
            </w:r>
          </w:p>
        </w:tc>
        <w:tc>
          <w:tcPr>
            <w:tcW w:w="1655" w:type="dxa"/>
            <w:shd w:val="clear" w:color="auto" w:fill="F7F7F7"/>
          </w:tcPr>
          <w:p>
            <w:pPr>
              <w:pStyle w:val="TableParagraph"/>
              <w:ind w:left="3"/>
              <w:rPr>
                <w:sz w:val="18"/>
              </w:rPr>
            </w:pPr>
            <w:r>
              <w:rPr>
                <w:sz w:val="18"/>
              </w:rPr>
              <w:t>ORLANDO </w:t>
            </w:r>
            <w:r>
              <w:rPr>
                <w:spacing w:val="-2"/>
                <w:sz w:val="18"/>
              </w:rPr>
              <w:t>RAMON</w:t>
            </w:r>
          </w:p>
        </w:tc>
        <w:tc>
          <w:tcPr>
            <w:tcW w:w="1301" w:type="dxa"/>
            <w:shd w:val="clear" w:color="auto" w:fill="F7F7F7"/>
          </w:tcPr>
          <w:p>
            <w:pPr>
              <w:pStyle w:val="TableParagraph"/>
              <w:ind w:left="5"/>
              <w:rPr>
                <w:sz w:val="18"/>
              </w:rPr>
            </w:pPr>
            <w:r>
              <w:rPr>
                <w:spacing w:val="-2"/>
                <w:sz w:val="18"/>
              </w:rPr>
              <w:t>DENIZ</w:t>
            </w:r>
          </w:p>
        </w:tc>
        <w:tc>
          <w:tcPr>
            <w:tcW w:w="1492" w:type="dxa"/>
            <w:shd w:val="clear" w:color="auto" w:fill="F7F7F7"/>
          </w:tcPr>
          <w:p>
            <w:pPr>
              <w:pStyle w:val="TableParagraph"/>
              <w:ind w:left="7"/>
              <w:rPr>
                <w:sz w:val="18"/>
              </w:rPr>
            </w:pPr>
            <w:r>
              <w:rPr>
                <w:spacing w:val="-2"/>
                <w:sz w:val="18"/>
              </w:rPr>
              <w:t>NARANJO</w:t>
            </w:r>
          </w:p>
        </w:tc>
        <w:tc>
          <w:tcPr>
            <w:tcW w:w="1790" w:type="dxa"/>
            <w:shd w:val="clear" w:color="auto" w:fill="F7F7F7"/>
          </w:tcPr>
          <w:p>
            <w:pPr>
              <w:pStyle w:val="TableParagraph"/>
              <w:ind w:left="10"/>
              <w:rPr>
                <w:sz w:val="18"/>
              </w:rPr>
            </w:pPr>
            <w:r>
              <w:rPr>
                <w:spacing w:val="-2"/>
                <w:sz w:val="18"/>
              </w:rPr>
              <w:t>15/06/2023</w:t>
            </w:r>
          </w:p>
        </w:tc>
        <w:tc>
          <w:tcPr>
            <w:tcW w:w="1686" w:type="dxa"/>
            <w:tcBorders>
              <w:right w:val="nil"/>
            </w:tcBorders>
            <w:shd w:val="clear" w:color="auto" w:fill="F7F7F7"/>
          </w:tcPr>
          <w:p>
            <w:pPr>
              <w:pStyle w:val="TableParagraph"/>
              <w:spacing w:line="240" w:lineRule="auto" w:before="0"/>
              <w:ind w:left="0"/>
              <w:jc w:val="left"/>
              <w:rPr>
                <w:rFonts w:ascii="Times New Roman"/>
                <w:sz w:val="16"/>
              </w:rPr>
            </w:pPr>
          </w:p>
        </w:tc>
      </w:tr>
      <w:tr>
        <w:trPr>
          <w:trHeight w:val="237" w:hRule="atLeast"/>
        </w:trPr>
        <w:tc>
          <w:tcPr>
            <w:tcW w:w="1300" w:type="dxa"/>
            <w:tcBorders>
              <w:left w:val="nil"/>
            </w:tcBorders>
            <w:shd w:val="clear" w:color="auto" w:fill="F7F7F7"/>
          </w:tcPr>
          <w:p>
            <w:pPr>
              <w:pStyle w:val="TableParagraph"/>
              <w:ind w:right="1"/>
              <w:rPr>
                <w:sz w:val="18"/>
              </w:rPr>
            </w:pPr>
            <w:r>
              <w:rPr>
                <w:spacing w:val="-2"/>
                <w:sz w:val="18"/>
              </w:rPr>
              <w:t>Vicepresidencia</w:t>
            </w:r>
          </w:p>
        </w:tc>
        <w:tc>
          <w:tcPr>
            <w:tcW w:w="960" w:type="dxa"/>
            <w:shd w:val="clear" w:color="auto" w:fill="F7F7F7"/>
          </w:tcPr>
          <w:p>
            <w:pPr>
              <w:pStyle w:val="TableParagraph"/>
              <w:rPr>
                <w:sz w:val="18"/>
              </w:rPr>
            </w:pPr>
            <w:r>
              <w:rPr>
                <w:spacing w:val="-2"/>
                <w:sz w:val="18"/>
              </w:rPr>
              <w:t>43752827L</w:t>
            </w:r>
          </w:p>
        </w:tc>
        <w:tc>
          <w:tcPr>
            <w:tcW w:w="1655" w:type="dxa"/>
            <w:shd w:val="clear" w:color="auto" w:fill="F7F7F7"/>
          </w:tcPr>
          <w:p>
            <w:pPr>
              <w:pStyle w:val="TableParagraph"/>
              <w:ind w:left="3"/>
              <w:rPr>
                <w:sz w:val="18"/>
              </w:rPr>
            </w:pPr>
            <w:r>
              <w:rPr>
                <w:spacing w:val="-2"/>
                <w:sz w:val="18"/>
              </w:rPr>
              <w:t>GUILLERMO</w:t>
            </w:r>
          </w:p>
        </w:tc>
        <w:tc>
          <w:tcPr>
            <w:tcW w:w="1301" w:type="dxa"/>
            <w:shd w:val="clear" w:color="auto" w:fill="F7F7F7"/>
          </w:tcPr>
          <w:p>
            <w:pPr>
              <w:pStyle w:val="TableParagraph"/>
              <w:ind w:left="5"/>
              <w:rPr>
                <w:sz w:val="18"/>
              </w:rPr>
            </w:pPr>
            <w:r>
              <w:rPr>
                <w:spacing w:val="-5"/>
                <w:sz w:val="18"/>
              </w:rPr>
              <w:t>GIL</w:t>
            </w:r>
          </w:p>
        </w:tc>
        <w:tc>
          <w:tcPr>
            <w:tcW w:w="1492" w:type="dxa"/>
            <w:shd w:val="clear" w:color="auto" w:fill="F7F7F7"/>
          </w:tcPr>
          <w:p>
            <w:pPr>
              <w:pStyle w:val="TableParagraph"/>
              <w:ind w:left="7"/>
              <w:rPr>
                <w:sz w:val="18"/>
              </w:rPr>
            </w:pPr>
            <w:r>
              <w:rPr>
                <w:spacing w:val="-2"/>
                <w:sz w:val="18"/>
              </w:rPr>
              <w:t>SANCHEZ</w:t>
            </w:r>
          </w:p>
        </w:tc>
        <w:tc>
          <w:tcPr>
            <w:tcW w:w="1790" w:type="dxa"/>
            <w:shd w:val="clear" w:color="auto" w:fill="F7F7F7"/>
          </w:tcPr>
          <w:p>
            <w:pPr>
              <w:pStyle w:val="TableParagraph"/>
              <w:ind w:left="10"/>
              <w:rPr>
                <w:sz w:val="18"/>
              </w:rPr>
            </w:pPr>
            <w:r>
              <w:rPr>
                <w:spacing w:val="-2"/>
                <w:sz w:val="18"/>
              </w:rPr>
              <w:t>15/06/2023</w:t>
            </w:r>
          </w:p>
        </w:tc>
        <w:tc>
          <w:tcPr>
            <w:tcW w:w="1686" w:type="dxa"/>
            <w:tcBorders>
              <w:right w:val="nil"/>
            </w:tcBorders>
            <w:shd w:val="clear" w:color="auto" w:fill="F7F7F7"/>
          </w:tcPr>
          <w:p>
            <w:pPr>
              <w:pStyle w:val="TableParagraph"/>
              <w:spacing w:line="240" w:lineRule="auto" w:before="0"/>
              <w:ind w:left="0"/>
              <w:jc w:val="left"/>
              <w:rPr>
                <w:rFonts w:ascii="Times New Roman"/>
                <w:sz w:val="16"/>
              </w:rPr>
            </w:pPr>
          </w:p>
        </w:tc>
      </w:tr>
      <w:tr>
        <w:trPr>
          <w:trHeight w:val="237" w:hRule="atLeast"/>
        </w:trPr>
        <w:tc>
          <w:tcPr>
            <w:tcW w:w="1300" w:type="dxa"/>
            <w:tcBorders>
              <w:left w:val="nil"/>
            </w:tcBorders>
            <w:shd w:val="clear" w:color="auto" w:fill="F7F7F7"/>
          </w:tcPr>
          <w:p>
            <w:pPr>
              <w:pStyle w:val="TableParagraph"/>
              <w:ind w:right="1"/>
              <w:rPr>
                <w:sz w:val="18"/>
              </w:rPr>
            </w:pPr>
            <w:r>
              <w:rPr>
                <w:spacing w:val="-2"/>
                <w:sz w:val="18"/>
              </w:rPr>
              <w:t>Secretaría</w:t>
            </w:r>
          </w:p>
        </w:tc>
        <w:tc>
          <w:tcPr>
            <w:tcW w:w="960" w:type="dxa"/>
            <w:shd w:val="clear" w:color="auto" w:fill="F7F7F7"/>
          </w:tcPr>
          <w:p>
            <w:pPr>
              <w:pStyle w:val="TableParagraph"/>
              <w:rPr>
                <w:sz w:val="18"/>
              </w:rPr>
            </w:pPr>
            <w:r>
              <w:rPr>
                <w:spacing w:val="-2"/>
                <w:sz w:val="18"/>
              </w:rPr>
              <w:t>42833982R</w:t>
            </w:r>
          </w:p>
        </w:tc>
        <w:tc>
          <w:tcPr>
            <w:tcW w:w="1655" w:type="dxa"/>
            <w:shd w:val="clear" w:color="auto" w:fill="F7F7F7"/>
          </w:tcPr>
          <w:p>
            <w:pPr>
              <w:pStyle w:val="TableParagraph"/>
              <w:ind w:left="3" w:right="1"/>
              <w:rPr>
                <w:sz w:val="18"/>
              </w:rPr>
            </w:pPr>
            <w:r>
              <w:rPr>
                <w:sz w:val="18"/>
              </w:rPr>
              <w:t>MARIA </w:t>
            </w:r>
            <w:r>
              <w:rPr>
                <w:spacing w:val="-2"/>
                <w:sz w:val="18"/>
              </w:rPr>
              <w:t>SANDRA</w:t>
            </w:r>
          </w:p>
        </w:tc>
        <w:tc>
          <w:tcPr>
            <w:tcW w:w="1301" w:type="dxa"/>
            <w:shd w:val="clear" w:color="auto" w:fill="F7F7F7"/>
          </w:tcPr>
          <w:p>
            <w:pPr>
              <w:pStyle w:val="TableParagraph"/>
              <w:ind w:left="5"/>
              <w:rPr>
                <w:sz w:val="18"/>
              </w:rPr>
            </w:pPr>
            <w:r>
              <w:rPr>
                <w:spacing w:val="-2"/>
                <w:sz w:val="18"/>
              </w:rPr>
              <w:t>SANCHEZ</w:t>
            </w:r>
          </w:p>
        </w:tc>
        <w:tc>
          <w:tcPr>
            <w:tcW w:w="1492" w:type="dxa"/>
            <w:shd w:val="clear" w:color="auto" w:fill="F7F7F7"/>
          </w:tcPr>
          <w:p>
            <w:pPr>
              <w:pStyle w:val="TableParagraph"/>
              <w:ind w:left="7" w:right="1"/>
              <w:rPr>
                <w:sz w:val="18"/>
              </w:rPr>
            </w:pPr>
            <w:r>
              <w:rPr>
                <w:spacing w:val="-2"/>
                <w:sz w:val="18"/>
              </w:rPr>
              <w:t>RODRIGUEZ</w:t>
            </w:r>
          </w:p>
        </w:tc>
        <w:tc>
          <w:tcPr>
            <w:tcW w:w="1790" w:type="dxa"/>
            <w:shd w:val="clear" w:color="auto" w:fill="F7F7F7"/>
          </w:tcPr>
          <w:p>
            <w:pPr>
              <w:pStyle w:val="TableParagraph"/>
              <w:ind w:left="10"/>
              <w:rPr>
                <w:sz w:val="18"/>
              </w:rPr>
            </w:pPr>
            <w:r>
              <w:rPr>
                <w:spacing w:val="-2"/>
                <w:sz w:val="18"/>
              </w:rPr>
              <w:t>15/06/2023</w:t>
            </w:r>
          </w:p>
        </w:tc>
        <w:tc>
          <w:tcPr>
            <w:tcW w:w="1686" w:type="dxa"/>
            <w:tcBorders>
              <w:right w:val="nil"/>
            </w:tcBorders>
            <w:shd w:val="clear" w:color="auto" w:fill="F7F7F7"/>
          </w:tcPr>
          <w:p>
            <w:pPr>
              <w:pStyle w:val="TableParagraph"/>
              <w:spacing w:line="240" w:lineRule="auto" w:before="0"/>
              <w:ind w:left="0"/>
              <w:jc w:val="left"/>
              <w:rPr>
                <w:rFonts w:ascii="Times New Roman"/>
                <w:sz w:val="16"/>
              </w:rPr>
            </w:pPr>
          </w:p>
        </w:tc>
      </w:tr>
      <w:tr>
        <w:trPr>
          <w:trHeight w:val="445" w:hRule="atLeast"/>
        </w:trPr>
        <w:tc>
          <w:tcPr>
            <w:tcW w:w="1300" w:type="dxa"/>
            <w:tcBorders>
              <w:left w:val="nil"/>
            </w:tcBorders>
            <w:shd w:val="clear" w:color="auto" w:fill="F7F7F7"/>
          </w:tcPr>
          <w:p>
            <w:pPr>
              <w:pStyle w:val="TableParagraph"/>
              <w:spacing w:line="240" w:lineRule="auto" w:before="116"/>
              <w:rPr>
                <w:sz w:val="18"/>
              </w:rPr>
            </w:pPr>
            <w:r>
              <w:rPr>
                <w:spacing w:val="-2"/>
                <w:sz w:val="18"/>
              </w:rPr>
              <w:t>Tesorería</w:t>
            </w:r>
          </w:p>
        </w:tc>
        <w:tc>
          <w:tcPr>
            <w:tcW w:w="960" w:type="dxa"/>
            <w:shd w:val="clear" w:color="auto" w:fill="F7F7F7"/>
          </w:tcPr>
          <w:p>
            <w:pPr>
              <w:pStyle w:val="TableParagraph"/>
              <w:spacing w:line="240" w:lineRule="auto" w:before="116"/>
              <w:ind w:right="1"/>
              <w:rPr>
                <w:sz w:val="18"/>
              </w:rPr>
            </w:pPr>
            <w:r>
              <w:rPr>
                <w:spacing w:val="-2"/>
                <w:sz w:val="18"/>
              </w:rPr>
              <w:t>43656771B</w:t>
            </w:r>
          </w:p>
        </w:tc>
        <w:tc>
          <w:tcPr>
            <w:tcW w:w="1655" w:type="dxa"/>
            <w:shd w:val="clear" w:color="auto" w:fill="F7F7F7"/>
          </w:tcPr>
          <w:p>
            <w:pPr>
              <w:pStyle w:val="TableParagraph"/>
              <w:spacing w:line="200" w:lineRule="atLeast" w:before="11"/>
              <w:ind w:left="538" w:hanging="240"/>
              <w:jc w:val="left"/>
              <w:rPr>
                <w:sz w:val="18"/>
              </w:rPr>
            </w:pPr>
            <w:r>
              <w:rPr>
                <w:spacing w:val="-2"/>
                <w:sz w:val="18"/>
              </w:rPr>
              <w:t>FRANCISCO JESUS</w:t>
            </w:r>
          </w:p>
        </w:tc>
        <w:tc>
          <w:tcPr>
            <w:tcW w:w="1301" w:type="dxa"/>
            <w:shd w:val="clear" w:color="auto" w:fill="F7F7F7"/>
          </w:tcPr>
          <w:p>
            <w:pPr>
              <w:pStyle w:val="TableParagraph"/>
              <w:spacing w:line="240" w:lineRule="auto" w:before="116"/>
              <w:ind w:left="5"/>
              <w:rPr>
                <w:sz w:val="18"/>
              </w:rPr>
            </w:pPr>
            <w:r>
              <w:rPr>
                <w:spacing w:val="-2"/>
                <w:sz w:val="18"/>
              </w:rPr>
              <w:t>MARTIN</w:t>
            </w:r>
          </w:p>
        </w:tc>
        <w:tc>
          <w:tcPr>
            <w:tcW w:w="1492" w:type="dxa"/>
            <w:shd w:val="clear" w:color="auto" w:fill="F7F7F7"/>
          </w:tcPr>
          <w:p>
            <w:pPr>
              <w:pStyle w:val="TableParagraph"/>
              <w:spacing w:line="240" w:lineRule="auto" w:before="116"/>
              <w:ind w:left="7" w:right="1"/>
              <w:rPr>
                <w:sz w:val="18"/>
              </w:rPr>
            </w:pPr>
            <w:r>
              <w:rPr>
                <w:spacing w:val="-4"/>
                <w:sz w:val="18"/>
              </w:rPr>
              <w:t>LEON</w:t>
            </w:r>
          </w:p>
        </w:tc>
        <w:tc>
          <w:tcPr>
            <w:tcW w:w="1790" w:type="dxa"/>
            <w:shd w:val="clear" w:color="auto" w:fill="F7F7F7"/>
          </w:tcPr>
          <w:p>
            <w:pPr>
              <w:pStyle w:val="TableParagraph"/>
              <w:spacing w:line="240" w:lineRule="auto" w:before="116"/>
              <w:ind w:left="10"/>
              <w:rPr>
                <w:sz w:val="18"/>
              </w:rPr>
            </w:pPr>
            <w:r>
              <w:rPr>
                <w:spacing w:val="-2"/>
                <w:sz w:val="18"/>
              </w:rPr>
              <w:t>15/06/2023</w:t>
            </w:r>
          </w:p>
        </w:tc>
        <w:tc>
          <w:tcPr>
            <w:tcW w:w="1686" w:type="dxa"/>
            <w:tcBorders>
              <w:right w:val="nil"/>
            </w:tcBorders>
            <w:shd w:val="clear" w:color="auto" w:fill="F7F7F7"/>
          </w:tcPr>
          <w:p>
            <w:pPr>
              <w:pStyle w:val="TableParagraph"/>
              <w:spacing w:line="240" w:lineRule="auto" w:before="0"/>
              <w:ind w:left="0"/>
              <w:jc w:val="left"/>
              <w:rPr>
                <w:rFonts w:ascii="Times New Roman"/>
                <w:sz w:val="18"/>
              </w:rPr>
            </w:pPr>
          </w:p>
        </w:tc>
      </w:tr>
      <w:tr>
        <w:trPr>
          <w:trHeight w:val="237" w:hRule="atLeast"/>
        </w:trPr>
        <w:tc>
          <w:tcPr>
            <w:tcW w:w="1300" w:type="dxa"/>
            <w:tcBorders>
              <w:left w:val="nil"/>
            </w:tcBorders>
            <w:shd w:val="clear" w:color="auto" w:fill="F7F7F7"/>
          </w:tcPr>
          <w:p>
            <w:pPr>
              <w:pStyle w:val="TableParagraph"/>
              <w:ind w:right="1"/>
              <w:rPr>
                <w:sz w:val="18"/>
              </w:rPr>
            </w:pPr>
            <w:r>
              <w:rPr>
                <w:sz w:val="18"/>
              </w:rPr>
              <w:t>Vocal </w:t>
            </w:r>
            <w:r>
              <w:rPr>
                <w:spacing w:val="-10"/>
                <w:sz w:val="18"/>
              </w:rPr>
              <w:t>1</w:t>
            </w:r>
          </w:p>
        </w:tc>
        <w:tc>
          <w:tcPr>
            <w:tcW w:w="960" w:type="dxa"/>
            <w:shd w:val="clear" w:color="auto" w:fill="F7F7F7"/>
          </w:tcPr>
          <w:p>
            <w:pPr>
              <w:pStyle w:val="TableParagraph"/>
              <w:ind w:right="1"/>
              <w:rPr>
                <w:sz w:val="18"/>
              </w:rPr>
            </w:pPr>
            <w:r>
              <w:rPr>
                <w:spacing w:val="-2"/>
                <w:sz w:val="18"/>
              </w:rPr>
              <w:t>42847177V</w:t>
            </w:r>
          </w:p>
        </w:tc>
        <w:tc>
          <w:tcPr>
            <w:tcW w:w="1655" w:type="dxa"/>
            <w:shd w:val="clear" w:color="auto" w:fill="F7F7F7"/>
          </w:tcPr>
          <w:p>
            <w:pPr>
              <w:pStyle w:val="TableParagraph"/>
              <w:ind w:left="3" w:right="1"/>
              <w:rPr>
                <w:sz w:val="18"/>
              </w:rPr>
            </w:pPr>
            <w:r>
              <w:rPr>
                <w:sz w:val="18"/>
              </w:rPr>
              <w:t>MIGUEL </w:t>
            </w:r>
            <w:r>
              <w:rPr>
                <w:spacing w:val="-2"/>
                <w:sz w:val="18"/>
              </w:rPr>
              <w:t>IGNACIO</w:t>
            </w:r>
          </w:p>
        </w:tc>
        <w:tc>
          <w:tcPr>
            <w:tcW w:w="1301" w:type="dxa"/>
            <w:shd w:val="clear" w:color="auto" w:fill="F7F7F7"/>
          </w:tcPr>
          <w:p>
            <w:pPr>
              <w:pStyle w:val="TableParagraph"/>
              <w:ind w:left="5"/>
              <w:rPr>
                <w:sz w:val="18"/>
              </w:rPr>
            </w:pPr>
            <w:r>
              <w:rPr>
                <w:spacing w:val="-2"/>
                <w:sz w:val="18"/>
              </w:rPr>
              <w:t>FERNANDEZ</w:t>
            </w:r>
          </w:p>
        </w:tc>
        <w:tc>
          <w:tcPr>
            <w:tcW w:w="1492" w:type="dxa"/>
            <w:shd w:val="clear" w:color="auto" w:fill="F7F7F7"/>
          </w:tcPr>
          <w:p>
            <w:pPr>
              <w:pStyle w:val="TableParagraph"/>
              <w:ind w:left="7"/>
              <w:rPr>
                <w:sz w:val="18"/>
              </w:rPr>
            </w:pPr>
            <w:r>
              <w:rPr>
                <w:spacing w:val="-2"/>
                <w:sz w:val="18"/>
              </w:rPr>
              <w:t>MARTINEZ</w:t>
            </w:r>
          </w:p>
        </w:tc>
        <w:tc>
          <w:tcPr>
            <w:tcW w:w="1790" w:type="dxa"/>
            <w:shd w:val="clear" w:color="auto" w:fill="F7F7F7"/>
          </w:tcPr>
          <w:p>
            <w:pPr>
              <w:pStyle w:val="TableParagraph"/>
              <w:ind w:left="10"/>
              <w:rPr>
                <w:sz w:val="18"/>
              </w:rPr>
            </w:pPr>
            <w:r>
              <w:rPr>
                <w:spacing w:val="-2"/>
                <w:sz w:val="18"/>
              </w:rPr>
              <w:t>28/09/2026</w:t>
            </w:r>
          </w:p>
        </w:tc>
        <w:tc>
          <w:tcPr>
            <w:tcW w:w="1686" w:type="dxa"/>
            <w:tcBorders>
              <w:right w:val="nil"/>
            </w:tcBorders>
            <w:shd w:val="clear" w:color="auto" w:fill="F7F7F7"/>
          </w:tcPr>
          <w:p>
            <w:pPr>
              <w:pStyle w:val="TableParagraph"/>
              <w:spacing w:line="240" w:lineRule="auto" w:before="0"/>
              <w:ind w:left="0"/>
              <w:jc w:val="left"/>
              <w:rPr>
                <w:rFonts w:ascii="Times New Roman"/>
                <w:sz w:val="16"/>
              </w:rPr>
            </w:pPr>
          </w:p>
        </w:tc>
      </w:tr>
      <w:tr>
        <w:trPr>
          <w:trHeight w:val="237" w:hRule="atLeast"/>
        </w:trPr>
        <w:tc>
          <w:tcPr>
            <w:tcW w:w="1300" w:type="dxa"/>
            <w:tcBorders>
              <w:left w:val="nil"/>
            </w:tcBorders>
            <w:shd w:val="clear" w:color="auto" w:fill="F7F7F7"/>
          </w:tcPr>
          <w:p>
            <w:pPr>
              <w:pStyle w:val="TableParagraph"/>
              <w:ind w:right="1"/>
              <w:rPr>
                <w:sz w:val="18"/>
              </w:rPr>
            </w:pPr>
            <w:r>
              <w:rPr>
                <w:sz w:val="18"/>
              </w:rPr>
              <w:t>Vocal </w:t>
            </w:r>
            <w:r>
              <w:rPr>
                <w:spacing w:val="-10"/>
                <w:sz w:val="18"/>
              </w:rPr>
              <w:t>1</w:t>
            </w:r>
          </w:p>
        </w:tc>
        <w:tc>
          <w:tcPr>
            <w:tcW w:w="960" w:type="dxa"/>
            <w:shd w:val="clear" w:color="auto" w:fill="F7F7F7"/>
          </w:tcPr>
          <w:p>
            <w:pPr>
              <w:pStyle w:val="TableParagraph"/>
              <w:rPr>
                <w:sz w:val="18"/>
              </w:rPr>
            </w:pPr>
            <w:r>
              <w:rPr>
                <w:spacing w:val="-2"/>
                <w:sz w:val="18"/>
              </w:rPr>
              <w:t>42834637N</w:t>
            </w:r>
          </w:p>
        </w:tc>
        <w:tc>
          <w:tcPr>
            <w:tcW w:w="1655" w:type="dxa"/>
            <w:shd w:val="clear" w:color="auto" w:fill="F7F7F7"/>
          </w:tcPr>
          <w:p>
            <w:pPr>
              <w:pStyle w:val="TableParagraph"/>
              <w:ind w:left="3"/>
              <w:rPr>
                <w:sz w:val="18"/>
              </w:rPr>
            </w:pPr>
            <w:r>
              <w:rPr>
                <w:spacing w:val="-2"/>
                <w:sz w:val="18"/>
              </w:rPr>
              <w:t>JULIAN</w:t>
            </w:r>
          </w:p>
        </w:tc>
        <w:tc>
          <w:tcPr>
            <w:tcW w:w="1301" w:type="dxa"/>
            <w:shd w:val="clear" w:color="auto" w:fill="F7F7F7"/>
          </w:tcPr>
          <w:p>
            <w:pPr>
              <w:pStyle w:val="TableParagraph"/>
              <w:ind w:left="5"/>
              <w:rPr>
                <w:sz w:val="18"/>
              </w:rPr>
            </w:pPr>
            <w:r>
              <w:rPr>
                <w:spacing w:val="-2"/>
                <w:sz w:val="18"/>
              </w:rPr>
              <w:t>FALCON</w:t>
            </w:r>
          </w:p>
        </w:tc>
        <w:tc>
          <w:tcPr>
            <w:tcW w:w="1492" w:type="dxa"/>
            <w:shd w:val="clear" w:color="auto" w:fill="F7F7F7"/>
          </w:tcPr>
          <w:p>
            <w:pPr>
              <w:pStyle w:val="TableParagraph"/>
              <w:ind w:left="7"/>
              <w:rPr>
                <w:sz w:val="18"/>
              </w:rPr>
            </w:pPr>
            <w:r>
              <w:rPr>
                <w:spacing w:val="-2"/>
                <w:sz w:val="18"/>
              </w:rPr>
              <w:t>SANCHEZ</w:t>
            </w:r>
          </w:p>
        </w:tc>
        <w:tc>
          <w:tcPr>
            <w:tcW w:w="1790" w:type="dxa"/>
            <w:shd w:val="clear" w:color="auto" w:fill="F7F7F7"/>
          </w:tcPr>
          <w:p>
            <w:pPr>
              <w:pStyle w:val="TableParagraph"/>
              <w:ind w:left="10"/>
              <w:rPr>
                <w:sz w:val="18"/>
              </w:rPr>
            </w:pPr>
            <w:r>
              <w:rPr>
                <w:spacing w:val="-2"/>
                <w:sz w:val="18"/>
              </w:rPr>
              <w:t>15/06/2023</w:t>
            </w:r>
          </w:p>
        </w:tc>
        <w:tc>
          <w:tcPr>
            <w:tcW w:w="1686" w:type="dxa"/>
            <w:tcBorders>
              <w:right w:val="nil"/>
            </w:tcBorders>
            <w:shd w:val="clear" w:color="auto" w:fill="F7F7F7"/>
          </w:tcPr>
          <w:p>
            <w:pPr>
              <w:pStyle w:val="TableParagraph"/>
              <w:ind w:left="398"/>
              <w:jc w:val="left"/>
              <w:rPr>
                <w:sz w:val="18"/>
              </w:rPr>
            </w:pPr>
            <w:r>
              <w:rPr>
                <w:spacing w:val="-2"/>
                <w:sz w:val="18"/>
              </w:rPr>
              <w:t>28/09/2026</w:t>
            </w:r>
          </w:p>
        </w:tc>
      </w:tr>
      <w:tr>
        <w:trPr>
          <w:trHeight w:val="237" w:hRule="atLeast"/>
        </w:trPr>
        <w:tc>
          <w:tcPr>
            <w:tcW w:w="1300" w:type="dxa"/>
            <w:tcBorders>
              <w:left w:val="nil"/>
            </w:tcBorders>
            <w:shd w:val="clear" w:color="auto" w:fill="F7F7F7"/>
          </w:tcPr>
          <w:p>
            <w:pPr>
              <w:pStyle w:val="TableParagraph"/>
              <w:ind w:right="1"/>
              <w:rPr>
                <w:sz w:val="18"/>
              </w:rPr>
            </w:pPr>
            <w:r>
              <w:rPr>
                <w:sz w:val="18"/>
              </w:rPr>
              <w:t>Vocal </w:t>
            </w:r>
            <w:r>
              <w:rPr>
                <w:spacing w:val="-10"/>
                <w:sz w:val="18"/>
              </w:rPr>
              <w:t>2</w:t>
            </w:r>
          </w:p>
        </w:tc>
        <w:tc>
          <w:tcPr>
            <w:tcW w:w="960" w:type="dxa"/>
            <w:shd w:val="clear" w:color="auto" w:fill="F7F7F7"/>
          </w:tcPr>
          <w:p>
            <w:pPr>
              <w:pStyle w:val="TableParagraph"/>
              <w:rPr>
                <w:sz w:val="18"/>
              </w:rPr>
            </w:pPr>
            <w:r>
              <w:rPr>
                <w:spacing w:val="-2"/>
                <w:sz w:val="18"/>
              </w:rPr>
              <w:t>45761491R</w:t>
            </w:r>
          </w:p>
        </w:tc>
        <w:tc>
          <w:tcPr>
            <w:tcW w:w="1655" w:type="dxa"/>
            <w:shd w:val="clear" w:color="auto" w:fill="F7F7F7"/>
          </w:tcPr>
          <w:p>
            <w:pPr>
              <w:pStyle w:val="TableParagraph"/>
              <w:ind w:left="3"/>
              <w:rPr>
                <w:sz w:val="18"/>
              </w:rPr>
            </w:pPr>
            <w:r>
              <w:rPr>
                <w:spacing w:val="-2"/>
                <w:sz w:val="18"/>
              </w:rPr>
              <w:t>PAOLA</w:t>
            </w:r>
          </w:p>
        </w:tc>
        <w:tc>
          <w:tcPr>
            <w:tcW w:w="1301" w:type="dxa"/>
            <w:shd w:val="clear" w:color="auto" w:fill="F7F7F7"/>
          </w:tcPr>
          <w:p>
            <w:pPr>
              <w:pStyle w:val="TableParagraph"/>
              <w:ind w:left="5"/>
              <w:rPr>
                <w:sz w:val="18"/>
              </w:rPr>
            </w:pPr>
            <w:r>
              <w:rPr>
                <w:spacing w:val="-2"/>
                <w:sz w:val="18"/>
              </w:rPr>
              <w:t>RODRIGUEZ</w:t>
            </w:r>
          </w:p>
        </w:tc>
        <w:tc>
          <w:tcPr>
            <w:tcW w:w="1492" w:type="dxa"/>
            <w:shd w:val="clear" w:color="auto" w:fill="F7F7F7"/>
          </w:tcPr>
          <w:p>
            <w:pPr>
              <w:pStyle w:val="TableParagraph"/>
              <w:ind w:left="7" w:right="1"/>
              <w:rPr>
                <w:sz w:val="18"/>
              </w:rPr>
            </w:pPr>
            <w:r>
              <w:rPr>
                <w:spacing w:val="-4"/>
                <w:sz w:val="18"/>
              </w:rPr>
              <w:t>CEGA</w:t>
            </w:r>
          </w:p>
        </w:tc>
        <w:tc>
          <w:tcPr>
            <w:tcW w:w="1790" w:type="dxa"/>
            <w:shd w:val="clear" w:color="auto" w:fill="F7F7F7"/>
          </w:tcPr>
          <w:p>
            <w:pPr>
              <w:pStyle w:val="TableParagraph"/>
              <w:ind w:left="10"/>
              <w:rPr>
                <w:sz w:val="18"/>
              </w:rPr>
            </w:pPr>
            <w:r>
              <w:rPr>
                <w:spacing w:val="-2"/>
                <w:sz w:val="18"/>
              </w:rPr>
              <w:t>26/06/2024</w:t>
            </w:r>
          </w:p>
        </w:tc>
        <w:tc>
          <w:tcPr>
            <w:tcW w:w="1686" w:type="dxa"/>
            <w:tcBorders>
              <w:right w:val="nil"/>
            </w:tcBorders>
            <w:shd w:val="clear" w:color="auto" w:fill="F7F7F7"/>
          </w:tcPr>
          <w:p>
            <w:pPr>
              <w:pStyle w:val="TableParagraph"/>
              <w:spacing w:line="240" w:lineRule="auto" w:before="0"/>
              <w:ind w:left="0"/>
              <w:jc w:val="left"/>
              <w:rPr>
                <w:rFonts w:ascii="Times New Roman"/>
                <w:sz w:val="16"/>
              </w:rPr>
            </w:pPr>
          </w:p>
        </w:tc>
      </w:tr>
      <w:tr>
        <w:trPr>
          <w:trHeight w:val="237" w:hRule="atLeast"/>
        </w:trPr>
        <w:tc>
          <w:tcPr>
            <w:tcW w:w="1300" w:type="dxa"/>
            <w:tcBorders>
              <w:left w:val="nil"/>
            </w:tcBorders>
            <w:shd w:val="clear" w:color="auto" w:fill="F7F7F7"/>
          </w:tcPr>
          <w:p>
            <w:pPr>
              <w:pStyle w:val="TableParagraph"/>
              <w:ind w:right="1"/>
              <w:rPr>
                <w:sz w:val="18"/>
              </w:rPr>
            </w:pPr>
            <w:r>
              <w:rPr>
                <w:sz w:val="18"/>
              </w:rPr>
              <w:t>Vocal </w:t>
            </w:r>
            <w:r>
              <w:rPr>
                <w:spacing w:val="-10"/>
                <w:sz w:val="18"/>
              </w:rPr>
              <w:t>3</w:t>
            </w:r>
          </w:p>
        </w:tc>
        <w:tc>
          <w:tcPr>
            <w:tcW w:w="960" w:type="dxa"/>
            <w:shd w:val="clear" w:color="auto" w:fill="F7F7F7"/>
          </w:tcPr>
          <w:p>
            <w:pPr>
              <w:pStyle w:val="TableParagraph"/>
              <w:rPr>
                <w:sz w:val="18"/>
              </w:rPr>
            </w:pPr>
            <w:r>
              <w:rPr>
                <w:spacing w:val="-2"/>
                <w:sz w:val="18"/>
              </w:rPr>
              <w:t>32047073T</w:t>
            </w:r>
          </w:p>
        </w:tc>
        <w:tc>
          <w:tcPr>
            <w:tcW w:w="1655" w:type="dxa"/>
            <w:shd w:val="clear" w:color="auto" w:fill="F7F7F7"/>
          </w:tcPr>
          <w:p>
            <w:pPr>
              <w:pStyle w:val="TableParagraph"/>
              <w:ind w:left="3" w:right="1"/>
              <w:rPr>
                <w:sz w:val="18"/>
              </w:rPr>
            </w:pPr>
            <w:r>
              <w:rPr>
                <w:sz w:val="18"/>
              </w:rPr>
              <w:t>JOSE </w:t>
            </w:r>
            <w:r>
              <w:rPr>
                <w:spacing w:val="-4"/>
                <w:sz w:val="18"/>
              </w:rPr>
              <w:t>LUIS</w:t>
            </w:r>
          </w:p>
        </w:tc>
        <w:tc>
          <w:tcPr>
            <w:tcW w:w="1301" w:type="dxa"/>
            <w:shd w:val="clear" w:color="auto" w:fill="F7F7F7"/>
          </w:tcPr>
          <w:p>
            <w:pPr>
              <w:pStyle w:val="TableParagraph"/>
              <w:ind w:left="5"/>
              <w:rPr>
                <w:sz w:val="18"/>
              </w:rPr>
            </w:pPr>
            <w:r>
              <w:rPr>
                <w:spacing w:val="-2"/>
                <w:sz w:val="18"/>
              </w:rPr>
              <w:t>JUNCO</w:t>
            </w:r>
          </w:p>
        </w:tc>
        <w:tc>
          <w:tcPr>
            <w:tcW w:w="1492" w:type="dxa"/>
            <w:shd w:val="clear" w:color="auto" w:fill="F7F7F7"/>
          </w:tcPr>
          <w:p>
            <w:pPr>
              <w:pStyle w:val="TableParagraph"/>
              <w:ind w:left="7" w:right="1"/>
              <w:rPr>
                <w:sz w:val="18"/>
              </w:rPr>
            </w:pPr>
            <w:r>
              <w:rPr>
                <w:spacing w:val="-2"/>
                <w:sz w:val="18"/>
              </w:rPr>
              <w:t>ORTEGA</w:t>
            </w:r>
          </w:p>
        </w:tc>
        <w:tc>
          <w:tcPr>
            <w:tcW w:w="1790" w:type="dxa"/>
            <w:shd w:val="clear" w:color="auto" w:fill="F7F7F7"/>
          </w:tcPr>
          <w:p>
            <w:pPr>
              <w:pStyle w:val="TableParagraph"/>
              <w:ind w:left="10"/>
              <w:rPr>
                <w:sz w:val="18"/>
              </w:rPr>
            </w:pPr>
            <w:r>
              <w:rPr>
                <w:spacing w:val="-2"/>
                <w:sz w:val="18"/>
              </w:rPr>
              <w:t>26/06/2024</w:t>
            </w:r>
          </w:p>
        </w:tc>
        <w:tc>
          <w:tcPr>
            <w:tcW w:w="1686" w:type="dxa"/>
            <w:tcBorders>
              <w:right w:val="nil"/>
            </w:tcBorders>
            <w:shd w:val="clear" w:color="auto" w:fill="F7F7F7"/>
          </w:tcPr>
          <w:p>
            <w:pPr>
              <w:pStyle w:val="TableParagraph"/>
              <w:spacing w:line="240" w:lineRule="auto" w:before="0"/>
              <w:ind w:left="0"/>
              <w:jc w:val="left"/>
              <w:rPr>
                <w:rFonts w:ascii="Times New Roman"/>
                <w:sz w:val="16"/>
              </w:rPr>
            </w:pPr>
          </w:p>
        </w:tc>
      </w:tr>
      <w:tr>
        <w:trPr>
          <w:trHeight w:val="445" w:hRule="atLeast"/>
        </w:trPr>
        <w:tc>
          <w:tcPr>
            <w:tcW w:w="1300" w:type="dxa"/>
            <w:tcBorders>
              <w:left w:val="nil"/>
              <w:bottom w:val="nil"/>
            </w:tcBorders>
            <w:shd w:val="clear" w:color="auto" w:fill="F7F7F7"/>
          </w:tcPr>
          <w:p>
            <w:pPr>
              <w:pStyle w:val="TableParagraph"/>
              <w:spacing w:line="240" w:lineRule="auto" w:before="117"/>
              <w:ind w:right="1"/>
              <w:rPr>
                <w:sz w:val="18"/>
              </w:rPr>
            </w:pPr>
            <w:r>
              <w:rPr>
                <w:sz w:val="18"/>
              </w:rPr>
              <w:t>Vocal </w:t>
            </w:r>
            <w:r>
              <w:rPr>
                <w:spacing w:val="-10"/>
                <w:sz w:val="18"/>
              </w:rPr>
              <w:t>4</w:t>
            </w:r>
          </w:p>
        </w:tc>
        <w:tc>
          <w:tcPr>
            <w:tcW w:w="960" w:type="dxa"/>
            <w:tcBorders>
              <w:bottom w:val="nil"/>
            </w:tcBorders>
            <w:shd w:val="clear" w:color="auto" w:fill="F7F7F7"/>
          </w:tcPr>
          <w:p>
            <w:pPr>
              <w:pStyle w:val="TableParagraph"/>
              <w:spacing w:line="240" w:lineRule="auto" w:before="117"/>
              <w:rPr>
                <w:sz w:val="18"/>
              </w:rPr>
            </w:pPr>
            <w:r>
              <w:rPr>
                <w:spacing w:val="-2"/>
                <w:sz w:val="18"/>
              </w:rPr>
              <w:t>42873237H</w:t>
            </w:r>
          </w:p>
        </w:tc>
        <w:tc>
          <w:tcPr>
            <w:tcW w:w="1655" w:type="dxa"/>
            <w:tcBorders>
              <w:bottom w:val="nil"/>
            </w:tcBorders>
            <w:shd w:val="clear" w:color="auto" w:fill="F7F7F7"/>
          </w:tcPr>
          <w:p>
            <w:pPr>
              <w:pStyle w:val="TableParagraph"/>
              <w:spacing w:line="200" w:lineRule="atLeast" w:before="11"/>
              <w:ind w:left="489" w:right="338" w:hanging="146"/>
              <w:jc w:val="left"/>
              <w:rPr>
                <w:sz w:val="18"/>
              </w:rPr>
            </w:pPr>
            <w:r>
              <w:rPr>
                <w:sz w:val="18"/>
              </w:rPr>
              <w:t>MARIA</w:t>
            </w:r>
            <w:r>
              <w:rPr>
                <w:spacing w:val="-13"/>
                <w:sz w:val="18"/>
              </w:rPr>
              <w:t> </w:t>
            </w:r>
            <w:r>
              <w:rPr>
                <w:sz w:val="18"/>
              </w:rPr>
              <w:t>DEL </w:t>
            </w:r>
            <w:r>
              <w:rPr>
                <w:spacing w:val="-2"/>
                <w:sz w:val="18"/>
              </w:rPr>
              <w:t>CRISTO</w:t>
            </w:r>
          </w:p>
        </w:tc>
        <w:tc>
          <w:tcPr>
            <w:tcW w:w="1301" w:type="dxa"/>
            <w:tcBorders>
              <w:bottom w:val="nil"/>
            </w:tcBorders>
            <w:shd w:val="clear" w:color="auto" w:fill="F7F7F7"/>
          </w:tcPr>
          <w:p>
            <w:pPr>
              <w:pStyle w:val="TableParagraph"/>
              <w:spacing w:line="240" w:lineRule="auto" w:before="117"/>
              <w:ind w:left="5"/>
              <w:rPr>
                <w:sz w:val="18"/>
              </w:rPr>
            </w:pPr>
            <w:r>
              <w:rPr>
                <w:sz w:val="18"/>
              </w:rPr>
              <w:t>DEL </w:t>
            </w:r>
            <w:r>
              <w:rPr>
                <w:spacing w:val="-2"/>
                <w:sz w:val="18"/>
              </w:rPr>
              <w:t>MOLINO</w:t>
            </w:r>
          </w:p>
        </w:tc>
        <w:tc>
          <w:tcPr>
            <w:tcW w:w="1492" w:type="dxa"/>
            <w:tcBorders>
              <w:bottom w:val="nil"/>
            </w:tcBorders>
            <w:shd w:val="clear" w:color="auto" w:fill="F7F7F7"/>
          </w:tcPr>
          <w:p>
            <w:pPr>
              <w:pStyle w:val="TableParagraph"/>
              <w:spacing w:line="240" w:lineRule="auto" w:before="117"/>
              <w:ind w:left="7" w:right="1"/>
              <w:rPr>
                <w:sz w:val="18"/>
              </w:rPr>
            </w:pPr>
            <w:r>
              <w:rPr>
                <w:spacing w:val="-2"/>
                <w:sz w:val="18"/>
              </w:rPr>
              <w:t>RODRIGUEZ</w:t>
            </w:r>
          </w:p>
        </w:tc>
        <w:tc>
          <w:tcPr>
            <w:tcW w:w="1790" w:type="dxa"/>
            <w:tcBorders>
              <w:bottom w:val="nil"/>
            </w:tcBorders>
            <w:shd w:val="clear" w:color="auto" w:fill="F7F7F7"/>
          </w:tcPr>
          <w:p>
            <w:pPr>
              <w:pStyle w:val="TableParagraph"/>
              <w:spacing w:line="240" w:lineRule="auto" w:before="117"/>
              <w:ind w:left="10"/>
              <w:rPr>
                <w:sz w:val="18"/>
              </w:rPr>
            </w:pPr>
            <w:r>
              <w:rPr>
                <w:spacing w:val="-2"/>
                <w:sz w:val="18"/>
              </w:rPr>
              <w:t>26/06/2024</w:t>
            </w:r>
          </w:p>
        </w:tc>
        <w:tc>
          <w:tcPr>
            <w:tcW w:w="1686" w:type="dxa"/>
            <w:tcBorders>
              <w:bottom w:val="nil"/>
              <w:right w:val="nil"/>
            </w:tcBorders>
            <w:shd w:val="clear" w:color="auto" w:fill="F7F7F7"/>
          </w:tcPr>
          <w:p>
            <w:pPr>
              <w:pStyle w:val="TableParagraph"/>
              <w:spacing w:line="240" w:lineRule="auto" w:before="0"/>
              <w:ind w:left="0"/>
              <w:jc w:val="left"/>
              <w:rPr>
                <w:rFonts w:ascii="Times New Roman"/>
                <w:sz w:val="18"/>
              </w:rPr>
            </w:pPr>
          </w:p>
        </w:tc>
      </w:tr>
    </w:tbl>
    <w:p>
      <w:pPr>
        <w:pStyle w:val="BodyText"/>
      </w:pPr>
    </w:p>
    <w:p>
      <w:pPr>
        <w:pStyle w:val="BodyText"/>
        <w:spacing w:before="47"/>
      </w:pPr>
    </w:p>
    <w:p>
      <w:pPr>
        <w:pStyle w:val="BodyText"/>
        <w:spacing w:line="247" w:lineRule="auto"/>
        <w:ind w:left="115" w:right="117"/>
        <w:jc w:val="both"/>
      </w:pPr>
      <w:r>
        <w:rPr/>
        <w:t>3.- Desde la fecha de la presentación de la solicitud de modificación de los datos de los cargos directivos de la entidad quedan inscritos provisionalmente en el Registro de Entidades Deportivas de Canarias por un período máximo de tres meses,</w:t>
      </w:r>
      <w:r>
        <w:rPr>
          <w:spacing w:val="31"/>
        </w:rPr>
        <w:t> </w:t>
      </w:r>
      <w:r>
        <w:rPr/>
        <w:t>y</w:t>
      </w:r>
      <w:r>
        <w:rPr>
          <w:spacing w:val="31"/>
        </w:rPr>
        <w:t> </w:t>
      </w:r>
      <w:r>
        <w:rPr/>
        <w:t>se</w:t>
      </w:r>
      <w:r>
        <w:rPr>
          <w:spacing w:val="31"/>
        </w:rPr>
        <w:t> </w:t>
      </w:r>
      <w:r>
        <w:rPr/>
        <w:t>inicia</w:t>
      </w:r>
      <w:r>
        <w:rPr>
          <w:spacing w:val="31"/>
        </w:rPr>
        <w:t> </w:t>
      </w:r>
      <w:r>
        <w:rPr/>
        <w:t>el</w:t>
      </w:r>
      <w:r>
        <w:rPr>
          <w:spacing w:val="31"/>
        </w:rPr>
        <w:t> </w:t>
      </w:r>
      <w:r>
        <w:rPr/>
        <w:t>correspondiente</w:t>
      </w:r>
      <w:r>
        <w:rPr>
          <w:spacing w:val="31"/>
        </w:rPr>
        <w:t> </w:t>
      </w:r>
      <w:r>
        <w:rPr/>
        <w:t>procedimiento</w:t>
      </w:r>
      <w:r>
        <w:rPr>
          <w:spacing w:val="31"/>
        </w:rPr>
        <w:t> </w:t>
      </w:r>
      <w:r>
        <w:rPr/>
        <w:t>administrativo</w:t>
      </w:r>
      <w:r>
        <w:rPr>
          <w:spacing w:val="31"/>
        </w:rPr>
        <w:t> </w:t>
      </w:r>
      <w:r>
        <w:rPr/>
        <w:t>que,</w:t>
      </w:r>
      <w:r>
        <w:rPr>
          <w:spacing w:val="31"/>
        </w:rPr>
        <w:t> </w:t>
      </w:r>
      <w:r>
        <w:rPr/>
        <w:t>una</w:t>
      </w:r>
      <w:r>
        <w:rPr>
          <w:spacing w:val="31"/>
        </w:rPr>
        <w:t> </w:t>
      </w:r>
      <w:r>
        <w:rPr/>
        <w:t>vez</w:t>
      </w:r>
      <w:r>
        <w:rPr>
          <w:spacing w:val="31"/>
        </w:rPr>
        <w:t> </w:t>
      </w:r>
      <w:r>
        <w:rPr/>
        <w:t>instruido,</w:t>
      </w:r>
      <w:r>
        <w:rPr>
          <w:spacing w:val="31"/>
        </w:rPr>
        <w:t> </w:t>
      </w:r>
      <w:r>
        <w:rPr/>
        <w:t>finalizará</w:t>
      </w:r>
      <w:r>
        <w:rPr>
          <w:spacing w:val="31"/>
        </w:rPr>
        <w:t> </w:t>
      </w:r>
      <w:r>
        <w:rPr/>
        <w:t>con</w:t>
      </w:r>
      <w:r>
        <w:rPr>
          <w:spacing w:val="31"/>
        </w:rPr>
        <w:t> </w:t>
      </w:r>
      <w:r>
        <w:rPr/>
        <w:t>la</w:t>
      </w:r>
      <w:r>
        <w:rPr>
          <w:spacing w:val="31"/>
        </w:rPr>
        <w:t> </w:t>
      </w:r>
      <w:r>
        <w:rPr/>
        <w:t>notificación de la resolución de inscripción definitiva o, en su caso, con el archivo de las actuaciones.</w:t>
      </w:r>
    </w:p>
    <w:p>
      <w:pPr>
        <w:pStyle w:val="BodyText"/>
        <w:spacing w:before="2"/>
      </w:pPr>
    </w:p>
    <w:p>
      <w:pPr>
        <w:pStyle w:val="BodyText"/>
        <w:spacing w:line="247" w:lineRule="auto"/>
        <w:ind w:left="115" w:right="119"/>
        <w:jc w:val="both"/>
      </w:pPr>
      <w:r>
        <w:rPr/>
        <w:t>Y para que así conste como inscripción de los datos de los cargos directivos de la entidad en el Registro de Entidades Deportivas de Canarias por un período máximo de tres meses desde la fecha de presentación de la solicitud de</w:t>
      </w:r>
      <w:r>
        <w:rPr>
          <w:spacing w:val="80"/>
        </w:rPr>
        <w:t> </w:t>
      </w:r>
      <w:r>
        <w:rPr/>
        <w:t>inscripción,</w:t>
      </w:r>
      <w:r>
        <w:rPr>
          <w:spacing w:val="23"/>
        </w:rPr>
        <w:t> </w:t>
      </w:r>
      <w:r>
        <w:rPr/>
        <w:t>se</w:t>
      </w:r>
      <w:r>
        <w:rPr>
          <w:spacing w:val="23"/>
        </w:rPr>
        <w:t> </w:t>
      </w:r>
      <w:r>
        <w:rPr/>
        <w:t>expide</w:t>
      </w:r>
      <w:r>
        <w:rPr>
          <w:spacing w:val="23"/>
        </w:rPr>
        <w:t> </w:t>
      </w:r>
      <w:r>
        <w:rPr/>
        <w:t>el</w:t>
      </w:r>
      <w:r>
        <w:rPr>
          <w:spacing w:val="23"/>
        </w:rPr>
        <w:t> </w:t>
      </w:r>
      <w:r>
        <w:rPr/>
        <w:t>presente</w:t>
      </w:r>
      <w:r>
        <w:rPr>
          <w:spacing w:val="23"/>
        </w:rPr>
        <w:t> </w:t>
      </w:r>
      <w:r>
        <w:rPr/>
        <w:t>en</w:t>
      </w:r>
      <w:r>
        <w:rPr>
          <w:spacing w:val="23"/>
        </w:rPr>
        <w:t> </w:t>
      </w:r>
      <w:r>
        <w:rPr/>
        <w:t>Las</w:t>
      </w:r>
      <w:r>
        <w:rPr>
          <w:spacing w:val="23"/>
        </w:rPr>
        <w:t> </w:t>
      </w:r>
      <w:r>
        <w:rPr/>
        <w:t>Palmas</w:t>
      </w:r>
      <w:r>
        <w:rPr>
          <w:spacing w:val="23"/>
        </w:rPr>
        <w:t> </w:t>
      </w:r>
      <w:r>
        <w:rPr/>
        <w:t>de</w:t>
      </w:r>
      <w:r>
        <w:rPr>
          <w:spacing w:val="23"/>
        </w:rPr>
        <w:t> </w:t>
      </w:r>
      <w:r>
        <w:rPr/>
        <w:t>Gran</w:t>
      </w:r>
      <w:r>
        <w:rPr>
          <w:spacing w:val="23"/>
        </w:rPr>
        <w:t> </w:t>
      </w:r>
      <w:r>
        <w:rPr/>
        <w:t>Canaria</w:t>
      </w:r>
      <w:r>
        <w:rPr>
          <w:spacing w:val="23"/>
        </w:rPr>
        <w:t> </w:t>
      </w:r>
      <w:r>
        <w:rPr/>
        <w:t>en</w:t>
      </w:r>
      <w:r>
        <w:rPr>
          <w:spacing w:val="23"/>
        </w:rPr>
        <w:t> </w:t>
      </w:r>
      <w:r>
        <w:rPr/>
        <w:t>la</w:t>
      </w:r>
      <w:r>
        <w:rPr>
          <w:spacing w:val="23"/>
        </w:rPr>
        <w:t> </w:t>
      </w:r>
      <w:r>
        <w:rPr/>
        <w:t>fecha</w:t>
      </w:r>
      <w:r>
        <w:rPr>
          <w:spacing w:val="23"/>
        </w:rPr>
        <w:t> </w:t>
      </w:r>
      <w:r>
        <w:rPr/>
        <w:t>consignada</w:t>
      </w:r>
      <w:r>
        <w:rPr>
          <w:spacing w:val="23"/>
        </w:rPr>
        <w:t> </w:t>
      </w:r>
      <w:r>
        <w:rPr/>
        <w:t>up</w:t>
      </w:r>
      <w:r>
        <w:rPr>
          <w:spacing w:val="23"/>
        </w:rPr>
        <w:t> </w:t>
      </w:r>
      <w:r>
        <w:rPr/>
        <w:t>supra.</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2"/>
        <w:rPr>
          <w:sz w:val="20"/>
        </w:rPr>
      </w:pPr>
      <w:r>
        <w:rPr>
          <w:sz w:val="20"/>
        </w:rPr>
        <mc:AlternateContent>
          <mc:Choice Requires="wps">
            <w:drawing>
              <wp:anchor distT="0" distB="0" distL="0" distR="0" allowOverlap="1" layoutInCell="1" locked="0" behindDoc="1" simplePos="0" relativeHeight="487587840">
                <wp:simplePos x="0" y="0"/>
                <wp:positionH relativeFrom="page">
                  <wp:posOffset>395097</wp:posOffset>
                </wp:positionH>
                <wp:positionV relativeFrom="paragraph">
                  <wp:posOffset>187947</wp:posOffset>
                </wp:positionV>
                <wp:extent cx="6699250" cy="499745"/>
                <wp:effectExtent l="0" t="0" r="0" b="0"/>
                <wp:wrapTopAndBottom/>
                <wp:docPr id="2" name="Group 2"/>
                <wp:cNvGraphicFramePr>
                  <a:graphicFrameLocks/>
                </wp:cNvGraphicFramePr>
                <a:graphic>
                  <a:graphicData uri="http://schemas.microsoft.com/office/word/2010/wordprocessingGroup">
                    <wpg:wgp>
                      <wpg:cNvPr id="2" name="Group 2"/>
                      <wpg:cNvGrpSpPr/>
                      <wpg:grpSpPr>
                        <a:xfrm>
                          <a:off x="0" y="0"/>
                          <a:ext cx="6699250" cy="499745"/>
                          <a:chExt cx="6699250" cy="499745"/>
                        </a:xfrm>
                      </wpg:grpSpPr>
                      <wps:wsp>
                        <wps:cNvPr id="3" name="Graphic 3"/>
                        <wps:cNvSpPr/>
                        <wps:spPr>
                          <a:xfrm>
                            <a:off x="3175" y="3175"/>
                            <a:ext cx="6254115" cy="493395"/>
                          </a:xfrm>
                          <a:custGeom>
                            <a:avLst/>
                            <a:gdLst/>
                            <a:ahLst/>
                            <a:cxnLst/>
                            <a:rect l="l" t="t" r="r" b="b"/>
                            <a:pathLst>
                              <a:path w="6254115" h="493395">
                                <a:moveTo>
                                  <a:pt x="0" y="492887"/>
                                </a:moveTo>
                                <a:lnTo>
                                  <a:pt x="0" y="0"/>
                                </a:lnTo>
                              </a:path>
                              <a:path w="6254115" h="493395">
                                <a:moveTo>
                                  <a:pt x="0" y="492887"/>
                                </a:moveTo>
                                <a:lnTo>
                                  <a:pt x="2998851" y="492887"/>
                                </a:lnTo>
                              </a:path>
                              <a:path w="6254115" h="493395">
                                <a:moveTo>
                                  <a:pt x="0" y="0"/>
                                </a:moveTo>
                                <a:lnTo>
                                  <a:pt x="2998851" y="0"/>
                                </a:lnTo>
                              </a:path>
                              <a:path w="6254115" h="493395">
                                <a:moveTo>
                                  <a:pt x="2998851" y="492887"/>
                                </a:moveTo>
                                <a:lnTo>
                                  <a:pt x="6253607" y="492887"/>
                                </a:lnTo>
                              </a:path>
                              <a:path w="6254115" h="493395">
                                <a:moveTo>
                                  <a:pt x="2998851" y="0"/>
                                </a:moveTo>
                                <a:lnTo>
                                  <a:pt x="6253607" y="0"/>
                                </a:lnTo>
                              </a:path>
                            </a:pathLst>
                          </a:custGeom>
                          <a:ln w="6350">
                            <a:solidFill>
                              <a:srgbClr val="000000"/>
                            </a:solidFill>
                            <a:prstDash val="solid"/>
                          </a:ln>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3052826" y="15875"/>
                            <a:ext cx="3153282" cy="467487"/>
                          </a:xfrm>
                          <a:prstGeom prst="rect">
                            <a:avLst/>
                          </a:prstGeom>
                        </pic:spPr>
                      </pic:pic>
                      <pic:pic>
                        <pic:nvPicPr>
                          <pic:cNvPr id="5" name="Image 5">
                            <a:hlinkClick r:id="rId8"/>
                          </pic:cNvPr>
                          <pic:cNvPicPr/>
                        </pic:nvPicPr>
                        <pic:blipFill>
                          <a:blip r:embed="rId7" cstate="print"/>
                          <a:stretch>
                            <a:fillRect/>
                          </a:stretch>
                        </pic:blipFill>
                        <pic:spPr>
                          <a:xfrm>
                            <a:off x="6256782" y="0"/>
                            <a:ext cx="442087" cy="499237"/>
                          </a:xfrm>
                          <a:prstGeom prst="rect">
                            <a:avLst/>
                          </a:prstGeom>
                        </pic:spPr>
                      </pic:pic>
                      <wps:wsp>
                        <wps:cNvPr id="6" name="Textbox 6"/>
                        <wps:cNvSpPr txBox="1"/>
                        <wps:spPr>
                          <a:xfrm>
                            <a:off x="6350" y="6350"/>
                            <a:ext cx="6250940" cy="487045"/>
                          </a:xfrm>
                          <a:prstGeom prst="rect">
                            <a:avLst/>
                          </a:prstGeom>
                        </wps:spPr>
                        <wps:txbx>
                          <w:txbxContent>
                            <w:p>
                              <w:pPr>
                                <w:spacing w:line="240" w:lineRule="auto" w:before="7"/>
                                <w:rPr>
                                  <w:sz w:val="12"/>
                                </w:rPr>
                              </w:pPr>
                            </w:p>
                            <w:p>
                              <w:pPr>
                                <w:spacing w:line="208" w:lineRule="auto" w:before="0"/>
                                <w:ind w:left="35" w:right="5152" w:firstLine="0"/>
                                <w:jc w:val="left"/>
                                <w:rPr>
                                  <w:sz w:val="12"/>
                                </w:rPr>
                              </w:pPr>
                              <w:r>
                                <w:rPr>
                                  <w:sz w:val="12"/>
                                </w:rPr>
                                <w:t>En</w:t>
                              </w:r>
                              <w:r>
                                <w:rPr>
                                  <w:spacing w:val="-11"/>
                                  <w:sz w:val="12"/>
                                </w:rPr>
                                <w:t> </w:t>
                              </w:r>
                              <w:r>
                                <w:rPr>
                                  <w:sz w:val="12"/>
                                </w:rPr>
                                <w:t>la</w:t>
                              </w:r>
                              <w:r>
                                <w:rPr>
                                  <w:spacing w:val="-8"/>
                                  <w:sz w:val="12"/>
                                </w:rPr>
                                <w:t> </w:t>
                              </w:r>
                              <w:r>
                                <w:rPr>
                                  <w:sz w:val="12"/>
                                </w:rPr>
                                <w:t>dirección</w:t>
                              </w:r>
                              <w:r>
                                <w:rPr>
                                  <w:spacing w:val="-8"/>
                                  <w:sz w:val="12"/>
                                </w:rPr>
                                <w:t> </w:t>
                              </w:r>
                              <w:hyperlink r:id="rId9">
                                <w:r>
                                  <w:rPr>
                                    <w:sz w:val="12"/>
                                  </w:rPr>
                                  <w:t>https://sede.gobiernodecanarias.org/sede/verifica_doc?codigo_nde=</w:t>
                                </w:r>
                              </w:hyperlink>
                              <w:r>
                                <w:rPr>
                                  <w:spacing w:val="40"/>
                                  <w:sz w:val="12"/>
                                </w:rPr>
                                <w:t> </w:t>
                              </w:r>
                              <w:r>
                                <w:rPr>
                                  <w:sz w:val="12"/>
                                </w:rPr>
                                <w:t>puede ser comprobada la autenticidad de esta copia, mediante el número de</w:t>
                              </w:r>
                              <w:r>
                                <w:rPr>
                                  <w:spacing w:val="40"/>
                                  <w:sz w:val="12"/>
                                </w:rPr>
                                <w:t> </w:t>
                              </w:r>
                              <w:r>
                                <w:rPr>
                                  <w:sz w:val="12"/>
                                </w:rPr>
                                <w:t>documento electrónico siguiente:</w:t>
                              </w:r>
                            </w:p>
                            <w:p>
                              <w:pPr>
                                <w:spacing w:before="5"/>
                                <w:ind w:left="131" w:right="0" w:firstLine="0"/>
                                <w:jc w:val="left"/>
                                <w:rPr>
                                  <w:rFonts w:ascii="Courier New"/>
                                  <w:sz w:val="16"/>
                                </w:rPr>
                              </w:pPr>
                              <w:r>
                                <w:rPr>
                                  <w:rFonts w:ascii="Courier New"/>
                                  <w:sz w:val="16"/>
                                </w:rPr>
                                <w:t>0S5xN1RHCM8hEL10EGLckF7_-</w:t>
                              </w:r>
                              <w:r>
                                <w:rPr>
                                  <w:rFonts w:ascii="Courier New"/>
                                  <w:spacing w:val="-2"/>
                                  <w:sz w:val="16"/>
                                </w:rPr>
                                <w:t>3X48VyHy</w:t>
                              </w:r>
                            </w:p>
                          </w:txbxContent>
                        </wps:txbx>
                        <wps:bodyPr wrap="square" lIns="0" tIns="0" rIns="0" bIns="0" rtlCol="0">
                          <a:noAutofit/>
                        </wps:bodyPr>
                      </wps:wsp>
                    </wpg:wgp>
                  </a:graphicData>
                </a:graphic>
              </wp:anchor>
            </w:drawing>
          </mc:Choice>
          <mc:Fallback>
            <w:pict>
              <v:group style="position:absolute;margin-left:31.110001pt;margin-top:14.799024pt;width:527.5pt;height:39.35pt;mso-position-horizontal-relative:page;mso-position-vertical-relative:paragraph;z-index:-15728640;mso-wrap-distance-left:0;mso-wrap-distance-right:0" id="docshapegroup1" coordorigin="622,296" coordsize="10550,787">
                <v:shape style="position:absolute;left:627;top:300;width:9849;height:777" id="docshape2" coordorigin="627,301" coordsize="9849,777" path="m627,1077l627,301m627,1077l5350,1077m627,301l5350,301m5350,1077l10475,1077m5350,301l10475,301e" filled="false" stroked="true" strokeweight=".5pt" strokecolor="#000000">
                  <v:path arrowok="t"/>
                  <v:stroke dashstyle="solid"/>
                </v:shape>
                <v:shape style="position:absolute;left:5429;top:320;width:4966;height:737" type="#_x0000_t75" id="docshape3" stroked="false">
                  <v:imagedata r:id="rId6" o:title=""/>
                </v:shape>
                <v:shape style="position:absolute;left:10475;top:295;width:697;height:787" type="#_x0000_t75" id="docshape4" href="https://sede.gobiernodecanarias.org/sede/verifica_doc?codigo_nde=0S5xN1RHCM8hEL10EGLckF7_-3X48VyHy" stroked="false">
                  <v:imagedata r:id="rId7" o:title=""/>
                </v:shape>
                <v:shapetype id="_x0000_t202" o:spt="202" coordsize="21600,21600" path="m,l,21600r21600,l21600,xe">
                  <v:stroke joinstyle="miter"/>
                  <v:path gradientshapeok="t" o:connecttype="rect"/>
                </v:shapetype>
                <v:shape style="position:absolute;left:632;top:305;width:9844;height:767" type="#_x0000_t202" id="docshape5" filled="false" stroked="false">
                  <v:textbox inset="0,0,0,0">
                    <w:txbxContent>
                      <w:p>
                        <w:pPr>
                          <w:spacing w:line="240" w:lineRule="auto" w:before="7"/>
                          <w:rPr>
                            <w:sz w:val="12"/>
                          </w:rPr>
                        </w:pPr>
                      </w:p>
                      <w:p>
                        <w:pPr>
                          <w:spacing w:line="208" w:lineRule="auto" w:before="0"/>
                          <w:ind w:left="35" w:right="5152" w:firstLine="0"/>
                          <w:jc w:val="left"/>
                          <w:rPr>
                            <w:sz w:val="12"/>
                          </w:rPr>
                        </w:pPr>
                        <w:r>
                          <w:rPr>
                            <w:sz w:val="12"/>
                          </w:rPr>
                          <w:t>En</w:t>
                        </w:r>
                        <w:r>
                          <w:rPr>
                            <w:spacing w:val="-11"/>
                            <w:sz w:val="12"/>
                          </w:rPr>
                          <w:t> </w:t>
                        </w:r>
                        <w:r>
                          <w:rPr>
                            <w:sz w:val="12"/>
                          </w:rPr>
                          <w:t>la</w:t>
                        </w:r>
                        <w:r>
                          <w:rPr>
                            <w:spacing w:val="-8"/>
                            <w:sz w:val="12"/>
                          </w:rPr>
                          <w:t> </w:t>
                        </w:r>
                        <w:r>
                          <w:rPr>
                            <w:sz w:val="12"/>
                          </w:rPr>
                          <w:t>dirección</w:t>
                        </w:r>
                        <w:r>
                          <w:rPr>
                            <w:spacing w:val="-8"/>
                            <w:sz w:val="12"/>
                          </w:rPr>
                          <w:t> </w:t>
                        </w:r>
                        <w:hyperlink r:id="rId9">
                          <w:r>
                            <w:rPr>
                              <w:sz w:val="12"/>
                            </w:rPr>
                            <w:t>https://sede.gobiernodecanarias.org/sede/verifica_doc?codigo_nde=</w:t>
                          </w:r>
                        </w:hyperlink>
                        <w:r>
                          <w:rPr>
                            <w:spacing w:val="40"/>
                            <w:sz w:val="12"/>
                          </w:rPr>
                          <w:t> </w:t>
                        </w:r>
                        <w:r>
                          <w:rPr>
                            <w:sz w:val="12"/>
                          </w:rPr>
                          <w:t>puede ser comprobada la autenticidad de esta copia, mediante el número de</w:t>
                        </w:r>
                        <w:r>
                          <w:rPr>
                            <w:spacing w:val="40"/>
                            <w:sz w:val="12"/>
                          </w:rPr>
                          <w:t> </w:t>
                        </w:r>
                        <w:r>
                          <w:rPr>
                            <w:sz w:val="12"/>
                          </w:rPr>
                          <w:t>documento electrónico siguiente:</w:t>
                        </w:r>
                      </w:p>
                      <w:p>
                        <w:pPr>
                          <w:spacing w:before="5"/>
                          <w:ind w:left="131" w:right="0" w:firstLine="0"/>
                          <w:jc w:val="left"/>
                          <w:rPr>
                            <w:rFonts w:ascii="Courier New"/>
                            <w:sz w:val="16"/>
                          </w:rPr>
                        </w:pPr>
                        <w:r>
                          <w:rPr>
                            <w:rFonts w:ascii="Courier New"/>
                            <w:sz w:val="16"/>
                          </w:rPr>
                          <w:t>0S5xN1RHCM8hEL10EGLckF7_-</w:t>
                        </w:r>
                        <w:r>
                          <w:rPr>
                            <w:rFonts w:ascii="Courier New"/>
                            <w:spacing w:val="-2"/>
                            <w:sz w:val="16"/>
                          </w:rPr>
                          <w:t>3X48VyHy</w:t>
                        </w:r>
                      </w:p>
                    </w:txbxContent>
                  </v:textbox>
                  <w10:wrap type="none"/>
                </v:shape>
                <w10:wrap type="topAndBottom"/>
              </v:group>
            </w:pict>
          </mc:Fallback>
        </mc:AlternateContent>
      </w:r>
    </w:p>
    <w:p>
      <w:pPr>
        <w:pStyle w:val="BodyText"/>
        <w:spacing w:after="0"/>
        <w:rPr>
          <w:sz w:val="20"/>
        </w:rPr>
        <w:sectPr>
          <w:headerReference w:type="default" r:id="rId5"/>
          <w:type w:val="continuous"/>
          <w:pgSz w:w="11800" w:h="16780"/>
          <w:pgMar w:header="0" w:footer="0" w:top="1580" w:bottom="280" w:left="566" w:right="566"/>
          <w:pgNumType w:start="1"/>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88"/>
        <w:rPr>
          <w:sz w:val="20"/>
        </w:rPr>
      </w:pPr>
    </w:p>
    <w:tbl>
      <w:tblPr>
        <w:tblW w:w="0" w:type="auto"/>
        <w:jc w:val="left"/>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679"/>
        <w:gridCol w:w="1860"/>
      </w:tblGrid>
      <w:tr>
        <w:trPr>
          <w:trHeight w:val="150" w:hRule="atLeast"/>
        </w:trPr>
        <w:tc>
          <w:tcPr>
            <w:tcW w:w="10539" w:type="dxa"/>
            <w:gridSpan w:val="2"/>
          </w:tcPr>
          <w:p>
            <w:pPr>
              <w:pStyle w:val="TableParagraph"/>
              <w:spacing w:line="128" w:lineRule="exact" w:before="2"/>
              <w:ind w:left="40"/>
              <w:jc w:val="left"/>
              <w:rPr>
                <w:sz w:val="12"/>
              </w:rPr>
            </w:pPr>
            <w:r>
              <w:rPr>
                <w:sz w:val="12"/>
              </w:rPr>
              <w:t>Este documento ha sido firmado electrónicamente </w:t>
            </w:r>
            <w:r>
              <w:rPr>
                <w:spacing w:val="-4"/>
                <w:sz w:val="12"/>
              </w:rPr>
              <w:t>por:</w:t>
            </w:r>
          </w:p>
        </w:tc>
      </w:tr>
      <w:tr>
        <w:trPr>
          <w:trHeight w:val="190" w:hRule="atLeast"/>
        </w:trPr>
        <w:tc>
          <w:tcPr>
            <w:tcW w:w="8679" w:type="dxa"/>
          </w:tcPr>
          <w:p>
            <w:pPr>
              <w:pStyle w:val="TableParagraph"/>
              <w:spacing w:line="240" w:lineRule="auto" w:before="22"/>
              <w:ind w:left="40"/>
              <w:jc w:val="left"/>
              <w:rPr>
                <w:sz w:val="12"/>
              </w:rPr>
            </w:pPr>
            <w:r>
              <w:rPr>
                <w:sz w:val="12"/>
              </w:rPr>
              <w:t>D. GRAL. DE LA ACTIVIDAD FISICA Y EL DEPORTE </w:t>
            </w:r>
            <w:r>
              <w:rPr>
                <w:spacing w:val="-10"/>
                <w:sz w:val="12"/>
              </w:rPr>
              <w:t>-</w:t>
            </w:r>
          </w:p>
        </w:tc>
        <w:tc>
          <w:tcPr>
            <w:tcW w:w="1860" w:type="dxa"/>
            <w:tcBorders>
              <w:right w:val="single" w:sz="6" w:space="0" w:color="000000"/>
            </w:tcBorders>
          </w:tcPr>
          <w:p>
            <w:pPr>
              <w:pStyle w:val="TableParagraph"/>
              <w:spacing w:line="128" w:lineRule="exact" w:before="42"/>
              <w:ind w:left="40"/>
              <w:jc w:val="left"/>
              <w:rPr>
                <w:sz w:val="12"/>
              </w:rPr>
            </w:pPr>
            <w:r>
              <w:rPr>
                <w:sz w:val="12"/>
              </w:rPr>
              <w:t>Fecha: 06/10/2026 - </w:t>
            </w:r>
            <w:r>
              <w:rPr>
                <w:spacing w:val="-2"/>
                <w:sz w:val="12"/>
              </w:rPr>
              <w:t>11:16:40</w:t>
            </w:r>
          </w:p>
        </w:tc>
      </w:tr>
      <w:tr>
        <w:trPr>
          <w:trHeight w:val="150" w:hRule="atLeast"/>
        </w:trPr>
        <w:tc>
          <w:tcPr>
            <w:tcW w:w="10539" w:type="dxa"/>
            <w:gridSpan w:val="2"/>
          </w:tcPr>
          <w:p>
            <w:pPr>
              <w:pStyle w:val="TableParagraph"/>
              <w:spacing w:line="128" w:lineRule="exact" w:before="2"/>
              <w:ind w:left="40"/>
              <w:jc w:val="left"/>
              <w:rPr>
                <w:sz w:val="12"/>
              </w:rPr>
            </w:pPr>
            <w:r>
              <w:rPr>
                <w:sz w:val="12"/>
              </w:rPr>
              <w:t>Este documento ha sido registrado </w:t>
            </w:r>
            <w:r>
              <w:rPr>
                <w:spacing w:val="-2"/>
                <w:sz w:val="12"/>
              </w:rPr>
              <w:t>electrónicamente:</w:t>
            </w:r>
          </w:p>
        </w:tc>
      </w:tr>
      <w:tr>
        <w:trPr>
          <w:trHeight w:val="187" w:hRule="atLeast"/>
        </w:trPr>
        <w:tc>
          <w:tcPr>
            <w:tcW w:w="8679" w:type="dxa"/>
            <w:tcBorders>
              <w:bottom w:val="single" w:sz="6" w:space="0" w:color="000000"/>
            </w:tcBorders>
          </w:tcPr>
          <w:p>
            <w:pPr>
              <w:pStyle w:val="TableParagraph"/>
              <w:spacing w:line="240" w:lineRule="auto" w:before="22"/>
              <w:ind w:left="40"/>
              <w:jc w:val="left"/>
              <w:rPr>
                <w:sz w:val="12"/>
              </w:rPr>
            </w:pPr>
            <w:r>
              <w:rPr>
                <w:sz w:val="12"/>
              </w:rPr>
              <w:t>SALIDA - N. General: 829600 / </w:t>
            </w:r>
            <w:r>
              <w:rPr>
                <w:spacing w:val="-4"/>
                <w:sz w:val="12"/>
              </w:rPr>
              <w:t>2026</w:t>
            </w:r>
          </w:p>
        </w:tc>
        <w:tc>
          <w:tcPr>
            <w:tcW w:w="1860" w:type="dxa"/>
            <w:tcBorders>
              <w:bottom w:val="single" w:sz="6" w:space="0" w:color="000000"/>
              <w:right w:val="single" w:sz="6" w:space="0" w:color="000000"/>
            </w:tcBorders>
          </w:tcPr>
          <w:p>
            <w:pPr>
              <w:pStyle w:val="TableParagraph"/>
              <w:spacing w:line="125" w:lineRule="exact" w:before="42"/>
              <w:ind w:left="40"/>
              <w:jc w:val="left"/>
              <w:rPr>
                <w:sz w:val="12"/>
              </w:rPr>
            </w:pPr>
            <w:r>
              <w:rPr>
                <w:sz w:val="12"/>
              </w:rPr>
              <w:t>Fecha: 06/10/2026 - </w:t>
            </w:r>
            <w:r>
              <w:rPr>
                <w:spacing w:val="-2"/>
                <w:sz w:val="12"/>
              </w:rPr>
              <w:t>11:16:45</w:t>
            </w:r>
          </w:p>
        </w:tc>
      </w:tr>
      <w:tr>
        <w:trPr>
          <w:trHeight w:val="763" w:hRule="atLeast"/>
        </w:trPr>
        <w:tc>
          <w:tcPr>
            <w:tcW w:w="10539" w:type="dxa"/>
            <w:gridSpan w:val="2"/>
            <w:tcBorders>
              <w:top w:val="single" w:sz="6" w:space="0" w:color="000000"/>
            </w:tcBorders>
          </w:tcPr>
          <w:p>
            <w:pPr>
              <w:pStyle w:val="TableParagraph"/>
              <w:spacing w:line="240" w:lineRule="auto" w:before="4"/>
              <w:ind w:left="0"/>
              <w:jc w:val="left"/>
              <w:rPr>
                <w:sz w:val="12"/>
              </w:rPr>
            </w:pPr>
          </w:p>
          <w:p>
            <w:pPr>
              <w:pStyle w:val="TableParagraph"/>
              <w:spacing w:line="208" w:lineRule="auto" w:before="0"/>
              <w:ind w:left="40" w:right="5832"/>
              <w:jc w:val="left"/>
              <w:rPr>
                <w:sz w:val="12"/>
              </w:rPr>
            </w:pPr>
            <w:r>
              <w:rPr>
                <w:sz w:val="12"/>
              </w:rPr>
              <w:t>En</w:t>
            </w:r>
            <w:r>
              <w:rPr>
                <w:spacing w:val="-11"/>
                <w:sz w:val="12"/>
              </w:rPr>
              <w:t> </w:t>
            </w:r>
            <w:r>
              <w:rPr>
                <w:sz w:val="12"/>
              </w:rPr>
              <w:t>la</w:t>
            </w:r>
            <w:r>
              <w:rPr>
                <w:spacing w:val="-8"/>
                <w:sz w:val="12"/>
              </w:rPr>
              <w:t> </w:t>
            </w:r>
            <w:r>
              <w:rPr>
                <w:sz w:val="12"/>
              </w:rPr>
              <w:t>dirección</w:t>
            </w:r>
            <w:r>
              <w:rPr>
                <w:spacing w:val="-8"/>
                <w:sz w:val="12"/>
              </w:rPr>
              <w:t> </w:t>
            </w:r>
            <w:hyperlink r:id="rId9">
              <w:r>
                <w:rPr>
                  <w:sz w:val="12"/>
                </w:rPr>
                <w:t>https://sede.gobiernodecanarias.org/sede/verifica_doc?codigo_nde=</w:t>
              </w:r>
            </w:hyperlink>
            <w:r>
              <w:rPr>
                <w:spacing w:val="40"/>
                <w:sz w:val="12"/>
              </w:rPr>
              <w:t> </w:t>
            </w:r>
            <w:r>
              <w:rPr>
                <w:sz w:val="12"/>
              </w:rPr>
              <w:t>puede ser comprobada la autenticidad de esta copia, mediante el número de</w:t>
            </w:r>
            <w:r>
              <w:rPr>
                <w:spacing w:val="40"/>
                <w:sz w:val="12"/>
              </w:rPr>
              <w:t> </w:t>
            </w:r>
            <w:r>
              <w:rPr>
                <w:sz w:val="12"/>
              </w:rPr>
              <w:t>documento electrónico siguiente:</w:t>
            </w:r>
          </w:p>
          <w:p>
            <w:pPr>
              <w:pStyle w:val="TableParagraph"/>
              <w:spacing w:line="240" w:lineRule="auto" w:before="5"/>
              <w:ind w:left="136"/>
              <w:jc w:val="left"/>
              <w:rPr>
                <w:rFonts w:ascii="Courier New"/>
                <w:sz w:val="16"/>
              </w:rPr>
            </w:pPr>
            <w:r>
              <w:rPr>
                <w:rFonts w:ascii="Courier New"/>
                <w:sz w:val="16"/>
              </w:rPr>
              <mc:AlternateContent>
                <mc:Choice Requires="wps">
                  <w:drawing>
                    <wp:anchor distT="0" distB="0" distL="0" distR="0" allowOverlap="1" layoutInCell="1" locked="0" behindDoc="1" simplePos="0" relativeHeight="487329792">
                      <wp:simplePos x="0" y="0"/>
                      <wp:positionH relativeFrom="column">
                        <wp:posOffset>3049651</wp:posOffset>
                      </wp:positionH>
                      <wp:positionV relativeFrom="paragraph">
                        <wp:posOffset>-311148</wp:posOffset>
                      </wp:positionV>
                      <wp:extent cx="3153410" cy="46799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3153410" cy="467995"/>
                                <a:chExt cx="3153410" cy="467995"/>
                              </a:xfrm>
                            </wpg:grpSpPr>
                            <pic:pic>
                              <pic:nvPicPr>
                                <pic:cNvPr id="8" name="Image 8"/>
                                <pic:cNvPicPr/>
                              </pic:nvPicPr>
                              <pic:blipFill>
                                <a:blip r:embed="rId6" cstate="print"/>
                                <a:stretch>
                                  <a:fillRect/>
                                </a:stretch>
                              </pic:blipFill>
                              <pic:spPr>
                                <a:xfrm>
                                  <a:off x="0" y="0"/>
                                  <a:ext cx="3146215" cy="466439"/>
                                </a:xfrm>
                                <a:prstGeom prst="rect">
                                  <a:avLst/>
                                </a:prstGeom>
                              </pic:spPr>
                            </pic:pic>
                          </wpg:wgp>
                        </a:graphicData>
                      </a:graphic>
                    </wp:anchor>
                  </w:drawing>
                </mc:Choice>
                <mc:Fallback>
                  <w:pict>
                    <v:group style="position:absolute;margin-left:240.130005pt;margin-top:-24.499844pt;width:248.3pt;height:36.85pt;mso-position-horizontal-relative:column;mso-position-vertical-relative:paragraph;z-index:-15986688" id="docshapegroup6" coordorigin="4803,-490" coordsize="4966,737">
                      <v:shape style="position:absolute;left:4802;top:-490;width:4955;height:735" type="#_x0000_t75" id="docshape7" stroked="false">
                        <v:imagedata r:id="rId6" o:title=""/>
                      </v:shape>
                      <w10:wrap type="none"/>
                    </v:group>
                  </w:pict>
                </mc:Fallback>
              </mc:AlternateContent>
            </w:r>
            <w:r>
              <w:rPr>
                <w:rFonts w:ascii="Courier New"/>
                <w:sz w:val="16"/>
              </w:rPr>
              <mc:AlternateContent>
                <mc:Choice Requires="wps">
                  <w:drawing>
                    <wp:anchor distT="0" distB="0" distL="0" distR="0" allowOverlap="1" layoutInCell="1" locked="0" behindDoc="1" simplePos="0" relativeHeight="487330304">
                      <wp:simplePos x="0" y="0"/>
                      <wp:positionH relativeFrom="column">
                        <wp:posOffset>6303063</wp:posOffset>
                      </wp:positionH>
                      <wp:positionV relativeFrom="paragraph">
                        <wp:posOffset>-247340</wp:posOffset>
                      </wp:positionV>
                      <wp:extent cx="340360" cy="340360"/>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340360" cy="340360"/>
                                <a:chExt cx="340360" cy="340360"/>
                              </a:xfrm>
                            </wpg:grpSpPr>
                            <pic:pic>
                              <pic:nvPicPr>
                                <pic:cNvPr id="10" name="Image 10">
                                  <a:hlinkClick r:id="rId8"/>
                                </pic:cNvPr>
                                <pic:cNvPicPr/>
                              </pic:nvPicPr>
                              <pic:blipFill>
                                <a:blip r:embed="rId10" cstate="print"/>
                                <a:stretch>
                                  <a:fillRect/>
                                </a:stretch>
                              </pic:blipFill>
                              <pic:spPr>
                                <a:xfrm>
                                  <a:off x="0" y="0"/>
                                  <a:ext cx="338327" cy="338328"/>
                                </a:xfrm>
                                <a:prstGeom prst="rect">
                                  <a:avLst/>
                                </a:prstGeom>
                              </pic:spPr>
                            </pic:pic>
                          </wpg:wgp>
                        </a:graphicData>
                      </a:graphic>
                    </wp:anchor>
                  </w:drawing>
                </mc:Choice>
                <mc:Fallback>
                  <w:pict>
                    <v:group style="position:absolute;margin-left:496.30423pt;margin-top:-19.475622pt;width:26.8pt;height:26.8pt;mso-position-horizontal-relative:column;mso-position-vertical-relative:paragraph;z-index:-15986176" id="docshapegroup8" coordorigin="9926,-390" coordsize="536,536">
                      <v:shape style="position:absolute;left:9926;top:-390;width:533;height:533" type="#_x0000_t75" id="docshape9" href="https://sede.gobiernodecanarias.org/sede/verifica_doc?codigo_nde=0S5xN1RHCM8hEL10EGLckF7_-3X48VyHy" stroked="false">
                        <v:imagedata r:id="rId10" o:title=""/>
                      </v:shape>
                      <w10:wrap type="none"/>
                    </v:group>
                  </w:pict>
                </mc:Fallback>
              </mc:AlternateContent>
            </w:r>
            <w:r>
              <w:rPr>
                <w:rFonts w:ascii="Courier New"/>
                <w:sz w:val="16"/>
              </w:rPr>
              <w:t>0S5xN1RHCM8hEL10EGLckF7_-</w:t>
            </w:r>
            <w:r>
              <w:rPr>
                <w:rFonts w:ascii="Courier New"/>
                <w:spacing w:val="-2"/>
                <w:sz w:val="16"/>
              </w:rPr>
              <w:t>3X48VyHy</w:t>
            </w:r>
          </w:p>
        </w:tc>
      </w:tr>
      <w:tr>
        <w:trPr>
          <w:trHeight w:val="190" w:hRule="atLeast"/>
        </w:trPr>
        <w:tc>
          <w:tcPr>
            <w:tcW w:w="10539" w:type="dxa"/>
            <w:gridSpan w:val="2"/>
          </w:tcPr>
          <w:p>
            <w:pPr>
              <w:pStyle w:val="TableParagraph"/>
              <w:spacing w:line="128" w:lineRule="exact" w:before="42"/>
              <w:ind w:left="40"/>
              <w:jc w:val="left"/>
              <w:rPr>
                <w:sz w:val="12"/>
              </w:rPr>
            </w:pPr>
            <w:r>
              <w:rPr>
                <w:sz w:val="12"/>
              </w:rPr>
              <w:t>El presente documento ha sido descargado el 06/10/2026 - </w:t>
            </w:r>
            <w:r>
              <w:rPr>
                <w:spacing w:val="-2"/>
                <w:sz w:val="12"/>
              </w:rPr>
              <w:t>11:16:47</w:t>
            </w:r>
          </w:p>
        </w:tc>
      </w:tr>
    </w:tbl>
    <w:p>
      <w:pPr>
        <w:pStyle w:val="TableParagraph"/>
        <w:spacing w:after="0" w:line="128" w:lineRule="exact"/>
        <w:jc w:val="left"/>
        <w:rPr>
          <w:sz w:val="12"/>
        </w:rPr>
        <w:sectPr>
          <w:pgSz w:w="11800" w:h="16780"/>
          <w:pgMar w:header="0" w:footer="0" w:top="1580" w:bottom="280" w:left="566" w:right="566"/>
        </w:sectPr>
      </w:pPr>
    </w:p>
    <w:p>
      <w:pPr>
        <w:spacing w:line="240" w:lineRule="auto"/>
        <w:ind w:left="1414" w:right="0" w:firstLine="0"/>
        <w:rPr>
          <w:sz w:val="20"/>
        </w:rPr>
      </w:pPr>
      <w:r>
        <w:rPr>
          <w:sz w:val="20"/>
        </w:rPr>
        <w:drawing>
          <wp:inline distT="0" distB="0" distL="0" distR="0">
            <wp:extent cx="3291464" cy="624077"/>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2" cstate="print"/>
                    <a:stretch>
                      <a:fillRect/>
                    </a:stretch>
                  </pic:blipFill>
                  <pic:spPr>
                    <a:xfrm>
                      <a:off x="0" y="0"/>
                      <a:ext cx="3291464" cy="624077"/>
                    </a:xfrm>
                    <a:prstGeom prst="rect">
                      <a:avLst/>
                    </a:prstGeom>
                  </pic:spPr>
                </pic:pic>
              </a:graphicData>
            </a:graphic>
          </wp:inline>
        </w:drawing>
      </w:r>
      <w:r>
        <w:rPr>
          <w:sz w:val="20"/>
        </w:rPr>
      </w:r>
    </w:p>
    <w:p>
      <w:pPr>
        <w:pStyle w:val="BodyText"/>
        <w:spacing w:before="125"/>
        <w:rPr>
          <w:sz w:val="24"/>
        </w:rPr>
      </w:pPr>
    </w:p>
    <w:p>
      <w:pPr>
        <w:pStyle w:val="Heading1"/>
      </w:pPr>
      <w:r>
        <w:rPr/>
        <mc:AlternateContent>
          <mc:Choice Requires="wps">
            <w:drawing>
              <wp:anchor distT="0" distB="0" distL="0" distR="0" allowOverlap="1" layoutInCell="1" locked="0" behindDoc="0" simplePos="0" relativeHeight="15730176">
                <wp:simplePos x="0" y="0"/>
                <wp:positionH relativeFrom="page">
                  <wp:posOffset>1079500</wp:posOffset>
                </wp:positionH>
                <wp:positionV relativeFrom="paragraph">
                  <wp:posOffset>200674</wp:posOffset>
                </wp:positionV>
                <wp:extent cx="6108700" cy="127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6108700" cy="1270"/>
                        </a:xfrm>
                        <a:custGeom>
                          <a:avLst/>
                          <a:gdLst/>
                          <a:ahLst/>
                          <a:cxnLst/>
                          <a:rect l="l" t="t" r="r" b="b"/>
                          <a:pathLst>
                            <a:path w="6108700" h="0">
                              <a:moveTo>
                                <a:pt x="0" y="0"/>
                              </a:moveTo>
                              <a:lnTo>
                                <a:pt x="61087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176" from="85pt,15.801172pt" to="566pt,15.801172pt" stroked="true" strokeweight=".5pt" strokecolor="#000000">
                <v:stroke dashstyle="solid"/>
                <w10:wrap type="none"/>
              </v:line>
            </w:pict>
          </mc:Fallback>
        </mc:AlternateContent>
      </w:r>
      <w:r>
        <w:rPr/>
        <w:t>Justificante de registro de </w:t>
      </w:r>
      <w:r>
        <w:rPr>
          <w:spacing w:val="-2"/>
        </w:rPr>
        <w:t>Salida</w:t>
      </w:r>
    </w:p>
    <w:p>
      <w:pPr>
        <w:spacing w:before="100"/>
        <w:ind w:left="1134" w:right="0" w:firstLine="0"/>
        <w:jc w:val="left"/>
        <w:rPr>
          <w:sz w:val="20"/>
        </w:rPr>
      </w:pPr>
      <w:r>
        <w:rPr>
          <w:b/>
          <w:sz w:val="20"/>
        </w:rPr>
        <w:t>Interesado:</w:t>
      </w:r>
      <w:r>
        <w:rPr>
          <w:b/>
          <w:spacing w:val="26"/>
          <w:sz w:val="20"/>
        </w:rPr>
        <w:t> </w:t>
      </w:r>
      <w:r>
        <w:rPr>
          <w:sz w:val="20"/>
        </w:rPr>
        <w:t>UNION DEPORTIVA </w:t>
      </w:r>
      <w:r>
        <w:rPr>
          <w:spacing w:val="-2"/>
          <w:sz w:val="20"/>
        </w:rPr>
        <w:t>TABURIENTE</w:t>
      </w:r>
    </w:p>
    <w:p>
      <w:pPr>
        <w:spacing w:after="0"/>
        <w:jc w:val="left"/>
        <w:rPr>
          <w:sz w:val="20"/>
        </w:rPr>
        <w:sectPr>
          <w:headerReference w:type="default" r:id="rId11"/>
          <w:pgSz w:w="11900" w:h="16840"/>
          <w:pgMar w:header="0" w:footer="0" w:top="1380" w:bottom="280" w:left="566" w:right="566"/>
        </w:sectPr>
      </w:pPr>
    </w:p>
    <w:p>
      <w:pPr>
        <w:pStyle w:val="Heading3"/>
        <w:spacing w:line="249" w:lineRule="auto" w:before="10"/>
      </w:pPr>
      <w:r>
        <w:rPr>
          <w:spacing w:val="-2"/>
        </w:rPr>
        <w:t>Identificación: Registro:</w:t>
      </w:r>
    </w:p>
    <w:p>
      <w:pPr>
        <w:spacing w:before="10"/>
        <w:ind w:left="84" w:right="0" w:firstLine="0"/>
        <w:jc w:val="left"/>
        <w:rPr>
          <w:sz w:val="20"/>
        </w:rPr>
      </w:pPr>
      <w:r>
        <w:rPr/>
        <w:br w:type="column"/>
      </w:r>
      <w:r>
        <w:rPr>
          <w:spacing w:val="-2"/>
          <w:sz w:val="20"/>
        </w:rPr>
        <w:t>G35220888</w:t>
      </w:r>
    </w:p>
    <w:p>
      <w:pPr>
        <w:spacing w:before="10"/>
        <w:ind w:left="84" w:right="0" w:firstLine="0"/>
        <w:jc w:val="left"/>
        <w:rPr>
          <w:sz w:val="20"/>
        </w:rPr>
      </w:pPr>
      <w:r>
        <w:rPr>
          <w:sz w:val="20"/>
        </w:rPr>
        <w:t>Número General: 829600 / </w:t>
      </w:r>
      <w:r>
        <w:rPr>
          <w:spacing w:val="-4"/>
          <w:sz w:val="20"/>
        </w:rPr>
        <w:t>2026</w:t>
      </w:r>
    </w:p>
    <w:p>
      <w:pPr>
        <w:spacing w:after="0"/>
        <w:jc w:val="left"/>
        <w:rPr>
          <w:sz w:val="20"/>
        </w:rPr>
        <w:sectPr>
          <w:type w:val="continuous"/>
          <w:pgSz w:w="11900" w:h="16840"/>
          <w:pgMar w:header="0" w:footer="0" w:top="1580" w:bottom="280" w:left="566" w:right="566"/>
          <w:cols w:num="2" w:equalWidth="0">
            <w:col w:w="2490" w:space="40"/>
            <w:col w:w="8238"/>
          </w:cols>
        </w:sectPr>
      </w:pPr>
    </w:p>
    <w:p>
      <w:pPr>
        <w:spacing w:before="1"/>
        <w:ind w:left="1134" w:right="0" w:firstLine="0"/>
        <w:jc w:val="left"/>
        <w:rPr>
          <w:sz w:val="20"/>
        </w:rPr>
      </w:pPr>
      <w:r>
        <w:rPr>
          <w:b/>
          <w:sz w:val="20"/>
        </w:rPr>
        <w:t>Fecha y Hora:</w:t>
      </w:r>
      <w:r>
        <w:rPr>
          <w:b/>
          <w:spacing w:val="73"/>
          <w:w w:val="150"/>
          <w:sz w:val="20"/>
        </w:rPr>
        <w:t> </w:t>
      </w:r>
      <w:r>
        <w:rPr>
          <w:spacing w:val="-2"/>
          <w:sz w:val="20"/>
        </w:rPr>
        <w:t>Presentación:</w:t>
      </w:r>
    </w:p>
    <w:p>
      <w:pPr>
        <w:tabs>
          <w:tab w:pos="1376" w:val="left" w:leader="none"/>
        </w:tabs>
        <w:spacing w:before="1"/>
        <w:ind w:left="97" w:right="0" w:firstLine="0"/>
        <w:jc w:val="left"/>
        <w:rPr>
          <w:sz w:val="20"/>
        </w:rPr>
      </w:pPr>
      <w:r>
        <w:rPr/>
        <w:br w:type="column"/>
      </w:r>
      <w:r>
        <w:rPr>
          <w:spacing w:val="-2"/>
          <w:sz w:val="20"/>
        </w:rPr>
        <w:t>06/10/2026</w:t>
      </w:r>
      <w:r>
        <w:rPr>
          <w:sz w:val="20"/>
        </w:rPr>
        <w:tab/>
      </w:r>
      <w:r>
        <w:rPr>
          <w:spacing w:val="-2"/>
          <w:sz w:val="20"/>
        </w:rPr>
        <w:t>11:16:45</w:t>
      </w:r>
    </w:p>
    <w:p>
      <w:pPr>
        <w:tabs>
          <w:tab w:pos="2701" w:val="left" w:leader="none"/>
        </w:tabs>
        <w:spacing w:before="1"/>
        <w:ind w:left="461" w:right="0" w:firstLine="0"/>
        <w:jc w:val="left"/>
        <w:rPr>
          <w:sz w:val="20"/>
        </w:rPr>
      </w:pPr>
      <w:r>
        <w:rPr/>
        <w:br w:type="column"/>
      </w:r>
      <w:r>
        <w:rPr>
          <w:sz w:val="20"/>
        </w:rPr>
        <w:t>Registro:</w:t>
      </w:r>
      <w:r>
        <w:rPr>
          <w:spacing w:val="76"/>
          <w:w w:val="150"/>
          <w:sz w:val="20"/>
        </w:rPr>
        <w:t> </w:t>
      </w:r>
      <w:r>
        <w:rPr>
          <w:spacing w:val="-2"/>
          <w:sz w:val="20"/>
        </w:rPr>
        <w:t>06/10/2026</w:t>
      </w:r>
      <w:r>
        <w:rPr>
          <w:sz w:val="20"/>
        </w:rPr>
        <w:tab/>
      </w:r>
      <w:r>
        <w:rPr>
          <w:spacing w:val="-2"/>
          <w:sz w:val="20"/>
        </w:rPr>
        <w:t>11:16:45</w:t>
      </w:r>
    </w:p>
    <w:p>
      <w:pPr>
        <w:spacing w:after="0"/>
        <w:jc w:val="left"/>
        <w:rPr>
          <w:sz w:val="20"/>
        </w:rPr>
        <w:sectPr>
          <w:type w:val="continuous"/>
          <w:pgSz w:w="11900" w:h="16840"/>
          <w:pgMar w:header="0" w:footer="0" w:top="1580" w:bottom="280" w:left="566" w:right="566"/>
          <w:cols w:num="3" w:equalWidth="0">
            <w:col w:w="3837" w:space="40"/>
            <w:col w:w="2156" w:space="39"/>
            <w:col w:w="4696"/>
          </w:cols>
        </w:sectPr>
      </w:pPr>
    </w:p>
    <w:p>
      <w:pPr>
        <w:spacing w:before="10"/>
        <w:ind w:left="1134" w:right="0" w:firstLine="0"/>
        <w:jc w:val="left"/>
        <w:rPr>
          <w:sz w:val="20"/>
        </w:rPr>
      </w:pPr>
      <w:r>
        <w:rPr>
          <w:b/>
          <w:sz w:val="20"/>
        </w:rPr>
        <w:t>Origen:</w:t>
      </w:r>
      <w:r>
        <w:rPr>
          <w:b/>
          <w:spacing w:val="28"/>
          <w:sz w:val="20"/>
        </w:rPr>
        <w:t>  </w:t>
      </w:r>
      <w:r>
        <w:rPr>
          <w:sz w:val="20"/>
        </w:rPr>
        <w:t>SRV.</w:t>
      </w:r>
      <w:r>
        <w:rPr>
          <w:spacing w:val="1"/>
          <w:sz w:val="20"/>
        </w:rPr>
        <w:t> </w:t>
      </w:r>
      <w:r>
        <w:rPr>
          <w:sz w:val="20"/>
        </w:rPr>
        <w:t>DE DEPORTES </w:t>
      </w:r>
      <w:r>
        <w:rPr>
          <w:spacing w:val="-5"/>
          <w:sz w:val="20"/>
        </w:rPr>
        <w:t>GC</w:t>
      </w:r>
    </w:p>
    <w:p>
      <w:pPr>
        <w:spacing w:before="10"/>
        <w:ind w:left="1154" w:right="0" w:firstLine="0"/>
        <w:jc w:val="left"/>
        <w:rPr>
          <w:sz w:val="20"/>
        </w:rPr>
      </w:pPr>
      <w:r>
        <w:rPr>
          <w:sz w:val="20"/>
        </w:rPr>
        <mc:AlternateContent>
          <mc:Choice Requires="wps">
            <w:drawing>
              <wp:anchor distT="0" distB="0" distL="0" distR="0" allowOverlap="1" layoutInCell="1" locked="0" behindDoc="0" simplePos="0" relativeHeight="15730688">
                <wp:simplePos x="0" y="0"/>
                <wp:positionH relativeFrom="page">
                  <wp:posOffset>1092200</wp:posOffset>
                </wp:positionH>
                <wp:positionV relativeFrom="paragraph">
                  <wp:posOffset>184623</wp:posOffset>
                </wp:positionV>
                <wp:extent cx="6096000" cy="127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6096000" cy="1270"/>
                        </a:xfrm>
                        <a:custGeom>
                          <a:avLst/>
                          <a:gdLst/>
                          <a:ahLst/>
                          <a:cxnLst/>
                          <a:rect l="l" t="t" r="r" b="b"/>
                          <a:pathLst>
                            <a:path w="6096000" h="0">
                              <a:moveTo>
                                <a:pt x="546100" y="0"/>
                              </a:moveTo>
                              <a:lnTo>
                                <a:pt x="6096000" y="0"/>
                              </a:lnTo>
                            </a:path>
                            <a:path w="6096000" h="0">
                              <a:moveTo>
                                <a:pt x="0" y="0"/>
                              </a:moveTo>
                              <a:lnTo>
                                <a:pt x="8001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6pt;margin-top:14.537305pt;width:480pt;height:.1pt;mso-position-horizontal-relative:page;mso-position-vertical-relative:paragraph;z-index:15730688" id="docshape10" coordorigin="1720,291" coordsize="9600,0" path="m2580,291l11320,291m1720,291l2980,291e" filled="false" stroked="true" strokeweight=".5pt" strokecolor="#000000">
                <v:path arrowok="t"/>
                <v:stroke dashstyle="solid"/>
                <w10:wrap type="none"/>
              </v:shape>
            </w:pict>
          </mc:Fallback>
        </mc:AlternateContent>
      </w:r>
      <w:r>
        <w:rPr>
          <w:b/>
          <w:sz w:val="20"/>
        </w:rPr>
        <w:t>Asunto:</w:t>
      </w:r>
      <w:r>
        <w:rPr>
          <w:b/>
          <w:spacing w:val="48"/>
          <w:sz w:val="20"/>
        </w:rPr>
        <w:t> </w:t>
      </w:r>
      <w:r>
        <w:rPr>
          <w:spacing w:val="-4"/>
          <w:sz w:val="20"/>
        </w:rPr>
        <w:t>REDC</w:t>
      </w:r>
    </w:p>
    <w:p>
      <w:pPr>
        <w:pStyle w:val="Heading3"/>
        <w:spacing w:before="150"/>
      </w:pPr>
      <w:r>
        <w:rPr>
          <w:spacing w:val="-2"/>
        </w:rPr>
        <w:t>Documentos:</w:t>
      </w:r>
    </w:p>
    <w:p>
      <w:pPr>
        <w:pStyle w:val="BodyText"/>
        <w:rPr>
          <w:b/>
          <w:sz w:val="20"/>
        </w:rPr>
      </w:pPr>
    </w:p>
    <w:p>
      <w:pPr>
        <w:spacing w:before="1"/>
        <w:ind w:left="1174" w:right="0" w:firstLine="0"/>
        <w:jc w:val="left"/>
        <w:rPr>
          <w:b/>
          <w:sz w:val="20"/>
        </w:rPr>
      </w:pPr>
      <w:r>
        <w:rPr>
          <w:b/>
          <w:sz w:val="20"/>
        </w:rPr>
        <w:t>Certificados </w:t>
      </w:r>
      <w:r>
        <w:rPr>
          <w:b/>
          <w:spacing w:val="-2"/>
          <w:sz w:val="20"/>
        </w:rPr>
        <w:t>usuarios</w:t>
      </w:r>
    </w:p>
    <w:p>
      <w:pPr>
        <w:pStyle w:val="BodyText"/>
        <w:spacing w:before="6" w:after="1"/>
        <w:rPr>
          <w:b/>
          <w:sz w:val="12"/>
        </w:rPr>
      </w:pPr>
    </w:p>
    <w:tbl>
      <w:tblPr>
        <w:tblW w:w="0" w:type="auto"/>
        <w:jc w:val="left"/>
        <w:tblInd w:w="1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40"/>
        <w:gridCol w:w="2400"/>
        <w:gridCol w:w="2420"/>
        <w:gridCol w:w="1440"/>
      </w:tblGrid>
      <w:tr>
        <w:trPr>
          <w:trHeight w:val="750" w:hRule="atLeast"/>
        </w:trPr>
        <w:tc>
          <w:tcPr>
            <w:tcW w:w="9600" w:type="dxa"/>
            <w:gridSpan w:val="4"/>
          </w:tcPr>
          <w:p>
            <w:pPr>
              <w:pStyle w:val="TableParagraph"/>
              <w:spacing w:line="240" w:lineRule="auto" w:before="0"/>
              <w:ind w:left="42" w:right="143"/>
              <w:jc w:val="left"/>
              <w:rPr>
                <w:sz w:val="16"/>
              </w:rPr>
            </w:pPr>
            <w:r>
              <w:rPr>
                <w:sz w:val="16"/>
              </w:rPr>
              <w:t>Este</w:t>
            </w:r>
            <w:r>
              <w:rPr>
                <w:spacing w:val="-3"/>
                <w:sz w:val="16"/>
              </w:rPr>
              <w:t> </w:t>
            </w:r>
            <w:r>
              <w:rPr>
                <w:sz w:val="16"/>
              </w:rPr>
              <w:t>documento</w:t>
            </w:r>
            <w:r>
              <w:rPr>
                <w:spacing w:val="-3"/>
                <w:sz w:val="16"/>
              </w:rPr>
              <w:t> </w:t>
            </w:r>
            <w:r>
              <w:rPr>
                <w:sz w:val="16"/>
              </w:rPr>
              <w:t>incorpora</w:t>
            </w:r>
            <w:r>
              <w:rPr>
                <w:spacing w:val="-3"/>
                <w:sz w:val="16"/>
              </w:rPr>
              <w:t> </w:t>
            </w:r>
            <w:r>
              <w:rPr>
                <w:sz w:val="16"/>
              </w:rPr>
              <w:t>firma</w:t>
            </w:r>
            <w:r>
              <w:rPr>
                <w:spacing w:val="-3"/>
                <w:sz w:val="16"/>
              </w:rPr>
              <w:t> </w:t>
            </w:r>
            <w:r>
              <w:rPr>
                <w:sz w:val="16"/>
              </w:rPr>
              <w:t>electrónica</w:t>
            </w:r>
            <w:r>
              <w:rPr>
                <w:spacing w:val="-3"/>
                <w:sz w:val="16"/>
              </w:rPr>
              <w:t> </w:t>
            </w:r>
            <w:r>
              <w:rPr>
                <w:sz w:val="16"/>
              </w:rPr>
              <w:t>de</w:t>
            </w:r>
            <w:r>
              <w:rPr>
                <w:spacing w:val="-3"/>
                <w:sz w:val="16"/>
              </w:rPr>
              <w:t> </w:t>
            </w:r>
            <w:r>
              <w:rPr>
                <w:sz w:val="16"/>
              </w:rPr>
              <w:t>acuerdo</w:t>
            </w:r>
            <w:r>
              <w:rPr>
                <w:spacing w:val="-3"/>
                <w:sz w:val="16"/>
              </w:rPr>
              <w:t> </w:t>
            </w:r>
            <w:r>
              <w:rPr>
                <w:sz w:val="16"/>
              </w:rPr>
              <w:t>a</w:t>
            </w:r>
            <w:r>
              <w:rPr>
                <w:spacing w:val="-3"/>
                <w:sz w:val="16"/>
              </w:rPr>
              <w:t> </w:t>
            </w:r>
            <w:r>
              <w:rPr>
                <w:sz w:val="16"/>
              </w:rPr>
              <w:t>la</w:t>
            </w:r>
            <w:r>
              <w:rPr>
                <w:spacing w:val="-3"/>
                <w:sz w:val="16"/>
              </w:rPr>
              <w:t> </w:t>
            </w:r>
            <w:r>
              <w:rPr>
                <w:sz w:val="16"/>
              </w:rPr>
              <w:t>Ley</w:t>
            </w:r>
            <w:r>
              <w:rPr>
                <w:spacing w:val="-3"/>
                <w:sz w:val="16"/>
              </w:rPr>
              <w:t> </w:t>
            </w:r>
            <w:r>
              <w:rPr>
                <w:sz w:val="16"/>
              </w:rPr>
              <w:t>6/2020,</w:t>
            </w:r>
            <w:r>
              <w:rPr>
                <w:spacing w:val="-3"/>
                <w:sz w:val="16"/>
              </w:rPr>
              <w:t> </w:t>
            </w:r>
            <w:r>
              <w:rPr>
                <w:sz w:val="16"/>
              </w:rPr>
              <w:t>de</w:t>
            </w:r>
            <w:r>
              <w:rPr>
                <w:spacing w:val="-3"/>
                <w:sz w:val="16"/>
              </w:rPr>
              <w:t> </w:t>
            </w:r>
            <w:r>
              <w:rPr>
                <w:sz w:val="16"/>
              </w:rPr>
              <w:t>11</w:t>
            </w:r>
            <w:r>
              <w:rPr>
                <w:spacing w:val="-3"/>
                <w:sz w:val="16"/>
              </w:rPr>
              <w:t> </w:t>
            </w:r>
            <w:r>
              <w:rPr>
                <w:sz w:val="16"/>
              </w:rPr>
              <w:t>de</w:t>
            </w:r>
            <w:r>
              <w:rPr>
                <w:spacing w:val="-3"/>
                <w:sz w:val="16"/>
              </w:rPr>
              <w:t> </w:t>
            </w:r>
            <w:r>
              <w:rPr>
                <w:sz w:val="16"/>
              </w:rPr>
              <w:t>noviembre,</w:t>
            </w:r>
            <w:r>
              <w:rPr>
                <w:spacing w:val="-3"/>
                <w:sz w:val="16"/>
              </w:rPr>
              <w:t> </w:t>
            </w:r>
            <w:r>
              <w:rPr>
                <w:sz w:val="16"/>
              </w:rPr>
              <w:t>reguladora</w:t>
            </w:r>
            <w:r>
              <w:rPr>
                <w:spacing w:val="-3"/>
                <w:sz w:val="16"/>
              </w:rPr>
              <w:t> </w:t>
            </w:r>
            <w:r>
              <w:rPr>
                <w:sz w:val="16"/>
              </w:rPr>
              <w:t>de</w:t>
            </w:r>
            <w:r>
              <w:rPr>
                <w:spacing w:val="-3"/>
                <w:sz w:val="16"/>
              </w:rPr>
              <w:t> </w:t>
            </w:r>
            <w:r>
              <w:rPr>
                <w:sz w:val="16"/>
              </w:rPr>
              <w:t>determinados</w:t>
            </w:r>
            <w:r>
              <w:rPr>
                <w:spacing w:val="-3"/>
                <w:sz w:val="16"/>
              </w:rPr>
              <w:t> </w:t>
            </w:r>
            <w:r>
              <w:rPr>
                <w:sz w:val="16"/>
              </w:rPr>
              <w:t>aspectos de los servicios electrónicos de confianza.Número de Documento Electrónico (NDE): 0S5xN1RHCM8hEL10EGLckF7_-3X48VyHy.</w:t>
            </w:r>
          </w:p>
          <w:p>
            <w:pPr>
              <w:pStyle w:val="TableParagraph"/>
              <w:spacing w:line="180" w:lineRule="atLeast" w:before="0"/>
              <w:ind w:left="42" w:right="143"/>
              <w:jc w:val="left"/>
              <w:rPr>
                <w:sz w:val="16"/>
              </w:rPr>
            </w:pPr>
            <w:r>
              <w:rPr>
                <w:sz w:val="16"/>
              </w:rPr>
              <w:t>Este</w:t>
            </w:r>
            <w:r>
              <w:rPr>
                <w:spacing w:val="-4"/>
                <w:sz w:val="16"/>
              </w:rPr>
              <w:t> </w:t>
            </w:r>
            <w:r>
              <w:rPr>
                <w:sz w:val="16"/>
              </w:rPr>
              <w:t>NDE</w:t>
            </w:r>
            <w:r>
              <w:rPr>
                <w:spacing w:val="-4"/>
                <w:sz w:val="16"/>
              </w:rPr>
              <w:t> </w:t>
            </w:r>
            <w:r>
              <w:rPr>
                <w:sz w:val="16"/>
              </w:rPr>
              <w:t>permite</w:t>
            </w:r>
            <w:r>
              <w:rPr>
                <w:spacing w:val="-4"/>
                <w:sz w:val="16"/>
              </w:rPr>
              <w:t> </w:t>
            </w:r>
            <w:r>
              <w:rPr>
                <w:sz w:val="16"/>
              </w:rPr>
              <w:t>verificar</w:t>
            </w:r>
            <w:r>
              <w:rPr>
                <w:spacing w:val="-4"/>
                <w:sz w:val="16"/>
              </w:rPr>
              <w:t> </w:t>
            </w:r>
            <w:r>
              <w:rPr>
                <w:sz w:val="16"/>
              </w:rPr>
              <w:t>la</w:t>
            </w:r>
            <w:r>
              <w:rPr>
                <w:spacing w:val="-4"/>
                <w:sz w:val="16"/>
              </w:rPr>
              <w:t> </w:t>
            </w:r>
            <w:r>
              <w:rPr>
                <w:sz w:val="16"/>
              </w:rPr>
              <w:t>integridad</w:t>
            </w:r>
            <w:r>
              <w:rPr>
                <w:spacing w:val="-4"/>
                <w:sz w:val="16"/>
              </w:rPr>
              <w:t> </w:t>
            </w:r>
            <w:r>
              <w:rPr>
                <w:sz w:val="16"/>
              </w:rPr>
              <w:t>de</w:t>
            </w:r>
            <w:r>
              <w:rPr>
                <w:spacing w:val="-4"/>
                <w:sz w:val="16"/>
              </w:rPr>
              <w:t> </w:t>
            </w:r>
            <w:r>
              <w:rPr>
                <w:sz w:val="16"/>
              </w:rPr>
              <w:t>esta</w:t>
            </w:r>
            <w:r>
              <w:rPr>
                <w:spacing w:val="-4"/>
                <w:sz w:val="16"/>
              </w:rPr>
              <w:t> </w:t>
            </w:r>
            <w:r>
              <w:rPr>
                <w:sz w:val="16"/>
              </w:rPr>
              <w:t>copia</w:t>
            </w:r>
            <w:r>
              <w:rPr>
                <w:spacing w:val="-4"/>
                <w:sz w:val="16"/>
              </w:rPr>
              <w:t> </w:t>
            </w:r>
            <w:r>
              <w:rPr>
                <w:sz w:val="16"/>
              </w:rPr>
              <w:t>electrónica</w:t>
            </w:r>
            <w:r>
              <w:rPr>
                <w:spacing w:val="-4"/>
                <w:sz w:val="16"/>
              </w:rPr>
              <w:t> </w:t>
            </w:r>
            <w:r>
              <w:rPr>
                <w:sz w:val="16"/>
              </w:rPr>
              <w:t>en</w:t>
            </w:r>
            <w:r>
              <w:rPr>
                <w:spacing w:val="-4"/>
                <w:sz w:val="16"/>
              </w:rPr>
              <w:t> </w:t>
            </w:r>
            <w:r>
              <w:rPr>
                <w:sz w:val="16"/>
              </w:rPr>
              <w:t>la</w:t>
            </w:r>
            <w:r>
              <w:rPr>
                <w:spacing w:val="-4"/>
                <w:sz w:val="16"/>
              </w:rPr>
              <w:t> </w:t>
            </w:r>
            <w:r>
              <w:rPr>
                <w:sz w:val="16"/>
              </w:rPr>
              <w:t>dirección: </w:t>
            </w:r>
            <w:hyperlink r:id="rId13">
              <w:r>
                <w:rPr>
                  <w:spacing w:val="-2"/>
                  <w:sz w:val="16"/>
                </w:rPr>
                <w:t>https://sede.gobiernodecanarias.org/sede/verifica_doc</w:t>
              </w:r>
            </w:hyperlink>
          </w:p>
        </w:tc>
      </w:tr>
      <w:tr>
        <w:trPr>
          <w:trHeight w:val="270" w:hRule="atLeast"/>
        </w:trPr>
        <w:tc>
          <w:tcPr>
            <w:tcW w:w="5740" w:type="dxa"/>
            <w:gridSpan w:val="2"/>
            <w:tcBorders>
              <w:left w:val="single" w:sz="6" w:space="0" w:color="050505"/>
            </w:tcBorders>
          </w:tcPr>
          <w:p>
            <w:pPr>
              <w:pStyle w:val="TableParagraph"/>
              <w:tabs>
                <w:tab w:pos="1359" w:val="left" w:leader="none"/>
              </w:tabs>
              <w:spacing w:line="240" w:lineRule="auto" w:before="35"/>
              <w:ind w:left="40"/>
              <w:jc w:val="left"/>
              <w:rPr>
                <w:sz w:val="16"/>
              </w:rPr>
            </w:pPr>
            <w:r>
              <w:rPr>
                <w:sz w:val="16"/>
              </w:rPr>
              <w:t>Firmado </w:t>
            </w:r>
            <w:r>
              <w:rPr>
                <w:spacing w:val="-4"/>
                <w:sz w:val="16"/>
              </w:rPr>
              <w:t>por:</w:t>
            </w:r>
            <w:r>
              <w:rPr>
                <w:sz w:val="16"/>
              </w:rPr>
              <w:tab/>
              <w:t>D. GRAL. DE LA ACTIVIDAD FISICA Y EL </w:t>
            </w:r>
            <w:r>
              <w:rPr>
                <w:spacing w:val="-2"/>
                <w:sz w:val="16"/>
              </w:rPr>
              <w:t>DEPORTE</w:t>
            </w:r>
          </w:p>
        </w:tc>
        <w:tc>
          <w:tcPr>
            <w:tcW w:w="2420" w:type="dxa"/>
          </w:tcPr>
          <w:p>
            <w:pPr>
              <w:pStyle w:val="TableParagraph"/>
              <w:tabs>
                <w:tab w:pos="802" w:val="left" w:leader="none"/>
              </w:tabs>
              <w:spacing w:line="240" w:lineRule="auto" w:before="15"/>
              <w:ind w:left="46"/>
              <w:jc w:val="left"/>
              <w:rPr>
                <w:sz w:val="16"/>
              </w:rPr>
            </w:pPr>
            <w:r>
              <w:rPr>
                <w:spacing w:val="-2"/>
                <w:position w:val="2"/>
                <w:sz w:val="16"/>
              </w:rPr>
              <w:t>Fecha:</w:t>
            </w:r>
            <w:r>
              <w:rPr>
                <w:position w:val="2"/>
                <w:sz w:val="16"/>
              </w:rPr>
              <w:tab/>
            </w:r>
            <w:r>
              <w:rPr>
                <w:sz w:val="16"/>
              </w:rPr>
              <w:t>06/10/2026 </w:t>
            </w:r>
            <w:r>
              <w:rPr>
                <w:spacing w:val="-2"/>
                <w:sz w:val="16"/>
              </w:rPr>
              <w:t>11:16:40</w:t>
            </w:r>
          </w:p>
        </w:tc>
        <w:tc>
          <w:tcPr>
            <w:tcW w:w="1440" w:type="dxa"/>
          </w:tcPr>
          <w:p>
            <w:pPr>
              <w:pStyle w:val="TableParagraph"/>
              <w:tabs>
                <w:tab w:pos="922" w:val="left" w:leader="none"/>
              </w:tabs>
              <w:spacing w:line="240" w:lineRule="auto" w:before="15"/>
              <w:ind w:left="86"/>
              <w:jc w:val="left"/>
              <w:rPr>
                <w:sz w:val="16"/>
              </w:rPr>
            </w:pPr>
            <w:r>
              <w:rPr>
                <w:spacing w:val="-2"/>
                <w:sz w:val="16"/>
              </w:rPr>
              <w:t>Páginas:</w:t>
            </w:r>
            <w:r>
              <w:rPr>
                <w:sz w:val="16"/>
              </w:rPr>
              <w:tab/>
            </w:r>
            <w:r>
              <w:rPr>
                <w:spacing w:val="-10"/>
                <w:sz w:val="16"/>
              </w:rPr>
              <w:t>2</w:t>
            </w:r>
          </w:p>
        </w:tc>
      </w:tr>
      <w:tr>
        <w:trPr>
          <w:trHeight w:val="1090" w:hRule="atLeast"/>
        </w:trPr>
        <w:tc>
          <w:tcPr>
            <w:tcW w:w="3340" w:type="dxa"/>
          </w:tcPr>
          <w:p>
            <w:pPr>
              <w:pStyle w:val="TableParagraph"/>
              <w:spacing w:line="225" w:lineRule="exact" w:before="0"/>
              <w:ind w:left="42"/>
              <w:jc w:val="left"/>
              <w:rPr>
                <w:sz w:val="20"/>
              </w:rPr>
            </w:pPr>
            <w:r>
              <w:rPr>
                <w:spacing w:val="-4"/>
                <w:sz w:val="20"/>
              </w:rPr>
              <w:t>Hash</w:t>
            </w:r>
          </w:p>
          <w:p>
            <w:pPr>
              <w:pStyle w:val="TableParagraph"/>
              <w:spacing w:line="240" w:lineRule="auto" w:before="21" w:after="51"/>
              <w:ind w:left="284"/>
              <w:jc w:val="left"/>
              <w:rPr>
                <w:sz w:val="12"/>
              </w:rPr>
            </w:pPr>
            <w:r>
              <w:rPr>
                <w:sz w:val="12"/>
              </w:rPr>
              <w:t>urn:uuid:4743da73-605d-442d-ae20-</w:t>
            </w:r>
            <w:r>
              <w:rPr>
                <w:spacing w:val="-2"/>
                <w:sz w:val="12"/>
              </w:rPr>
              <w:t>2009e7ac134b</w:t>
            </w:r>
          </w:p>
          <w:p>
            <w:pPr>
              <w:pStyle w:val="TableParagraph"/>
              <w:spacing w:line="240" w:lineRule="auto" w:before="0"/>
              <w:ind w:left="122"/>
              <w:jc w:val="left"/>
              <w:rPr>
                <w:sz w:val="20"/>
              </w:rPr>
            </w:pPr>
            <w:r>
              <w:rPr>
                <w:sz w:val="20"/>
              </w:rPr>
              <w:drawing>
                <wp:inline distT="0" distB="0" distL="0" distR="0">
                  <wp:extent cx="1966531" cy="253746"/>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14" cstate="print"/>
                          <a:stretch>
                            <a:fillRect/>
                          </a:stretch>
                        </pic:blipFill>
                        <pic:spPr>
                          <a:xfrm>
                            <a:off x="0" y="0"/>
                            <a:ext cx="1966531" cy="253746"/>
                          </a:xfrm>
                          <a:prstGeom prst="rect">
                            <a:avLst/>
                          </a:prstGeom>
                        </pic:spPr>
                      </pic:pic>
                    </a:graphicData>
                  </a:graphic>
                </wp:inline>
              </w:drawing>
            </w:r>
            <w:r>
              <w:rPr>
                <w:sz w:val="20"/>
              </w:rPr>
            </w:r>
          </w:p>
          <w:p>
            <w:pPr>
              <w:pStyle w:val="TableParagraph"/>
              <w:spacing w:line="240" w:lineRule="auto" w:before="40"/>
              <w:ind w:left="330"/>
              <w:jc w:val="left"/>
              <w:rPr>
                <w:sz w:val="14"/>
              </w:rPr>
            </w:pPr>
            <w:r>
              <w:rPr>
                <w:spacing w:val="-2"/>
                <w:sz w:val="14"/>
              </w:rPr>
              <w:t>D41D8CD98F00B204E9800998ECF8427E</w:t>
            </w:r>
          </w:p>
        </w:tc>
        <w:tc>
          <w:tcPr>
            <w:tcW w:w="6260" w:type="dxa"/>
            <w:gridSpan w:val="3"/>
          </w:tcPr>
          <w:p>
            <w:pPr>
              <w:pStyle w:val="TableParagraph"/>
              <w:spacing w:line="225" w:lineRule="exact" w:before="0"/>
              <w:ind w:left="58"/>
              <w:jc w:val="left"/>
              <w:rPr>
                <w:sz w:val="20"/>
              </w:rPr>
            </w:pPr>
            <w:r>
              <w:rPr>
                <w:sz w:val="20"/>
              </w:rPr>
              <w:t>Número de Documento </w:t>
            </w:r>
            <w:r>
              <w:rPr>
                <w:spacing w:val="-2"/>
                <w:sz w:val="20"/>
              </w:rPr>
              <w:t>Electrónico</w:t>
            </w:r>
          </w:p>
          <w:p>
            <w:pPr>
              <w:pStyle w:val="TableParagraph"/>
              <w:spacing w:line="240" w:lineRule="auto" w:before="4"/>
              <w:ind w:left="0"/>
              <w:jc w:val="left"/>
              <w:rPr>
                <w:b/>
                <w:sz w:val="4"/>
              </w:rPr>
            </w:pPr>
          </w:p>
          <w:p>
            <w:pPr>
              <w:pStyle w:val="TableParagraph"/>
              <w:spacing w:line="240" w:lineRule="auto" w:before="0"/>
              <w:ind w:left="202"/>
              <w:jc w:val="left"/>
              <w:rPr>
                <w:sz w:val="20"/>
              </w:rPr>
            </w:pPr>
            <w:r>
              <w:rPr>
                <w:sz w:val="20"/>
              </w:rPr>
              <w:drawing>
                <wp:inline distT="0" distB="0" distL="0" distR="0">
                  <wp:extent cx="3725265" cy="443484"/>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15" cstate="print"/>
                          <a:stretch>
                            <a:fillRect/>
                          </a:stretch>
                        </pic:blipFill>
                        <pic:spPr>
                          <a:xfrm>
                            <a:off x="0" y="0"/>
                            <a:ext cx="3725265" cy="443484"/>
                          </a:xfrm>
                          <a:prstGeom prst="rect">
                            <a:avLst/>
                          </a:prstGeom>
                        </pic:spPr>
                      </pic:pic>
                    </a:graphicData>
                  </a:graphic>
                </wp:inline>
              </w:drawing>
            </w:r>
            <w:r>
              <w:rPr>
                <w:sz w:val="20"/>
              </w:rPr>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9"/>
        <w:rPr>
          <w:b/>
          <w:sz w:val="20"/>
        </w:rPr>
      </w:pPr>
    </w:p>
    <w:tbl>
      <w:tblPr>
        <w:tblW w:w="0" w:type="auto"/>
        <w:jc w:val="left"/>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679"/>
        <w:gridCol w:w="1859"/>
      </w:tblGrid>
      <w:tr>
        <w:trPr>
          <w:trHeight w:val="150" w:hRule="atLeast"/>
        </w:trPr>
        <w:tc>
          <w:tcPr>
            <w:tcW w:w="10538" w:type="dxa"/>
            <w:gridSpan w:val="2"/>
          </w:tcPr>
          <w:p>
            <w:pPr>
              <w:pStyle w:val="TableParagraph"/>
              <w:spacing w:line="128" w:lineRule="exact" w:before="2"/>
              <w:ind w:left="40"/>
              <w:jc w:val="left"/>
              <w:rPr>
                <w:sz w:val="12"/>
              </w:rPr>
            </w:pPr>
            <w:r>
              <w:rPr>
                <w:sz w:val="12"/>
              </w:rPr>
              <w:t>Este documento ha sido firmado electrónicamente </w:t>
            </w:r>
            <w:r>
              <w:rPr>
                <w:spacing w:val="-4"/>
                <w:sz w:val="12"/>
              </w:rPr>
              <w:t>por:</w:t>
            </w:r>
          </w:p>
        </w:tc>
      </w:tr>
      <w:tr>
        <w:trPr>
          <w:trHeight w:val="187" w:hRule="atLeast"/>
        </w:trPr>
        <w:tc>
          <w:tcPr>
            <w:tcW w:w="8679" w:type="dxa"/>
            <w:tcBorders>
              <w:bottom w:val="single" w:sz="6" w:space="0" w:color="000000"/>
            </w:tcBorders>
          </w:tcPr>
          <w:p>
            <w:pPr>
              <w:pStyle w:val="TableParagraph"/>
              <w:spacing w:line="240" w:lineRule="auto" w:before="22"/>
              <w:ind w:left="40"/>
              <w:jc w:val="left"/>
              <w:rPr>
                <w:sz w:val="12"/>
              </w:rPr>
            </w:pPr>
            <w:r>
              <w:rPr>
                <w:sz w:val="12"/>
              </w:rPr>
              <w:t>GOBIERNO DE </w:t>
            </w:r>
            <w:r>
              <w:rPr>
                <w:spacing w:val="-2"/>
                <w:sz w:val="12"/>
              </w:rPr>
              <w:t>CANARIAS</w:t>
            </w:r>
          </w:p>
        </w:tc>
        <w:tc>
          <w:tcPr>
            <w:tcW w:w="1859" w:type="dxa"/>
            <w:tcBorders>
              <w:bottom w:val="single" w:sz="6" w:space="0" w:color="000000"/>
            </w:tcBorders>
          </w:tcPr>
          <w:p>
            <w:pPr>
              <w:pStyle w:val="TableParagraph"/>
              <w:spacing w:line="125" w:lineRule="exact" w:before="42"/>
              <w:ind w:left="40"/>
              <w:jc w:val="left"/>
              <w:rPr>
                <w:sz w:val="12"/>
              </w:rPr>
            </w:pPr>
            <w:r>
              <w:rPr>
                <w:sz w:val="12"/>
              </w:rPr>
              <w:t>Fecha: 06/10/2026 - </w:t>
            </w:r>
            <w:r>
              <w:rPr>
                <w:spacing w:val="-2"/>
                <w:sz w:val="12"/>
              </w:rPr>
              <w:t>11:16:45</w:t>
            </w:r>
          </w:p>
        </w:tc>
      </w:tr>
      <w:tr>
        <w:trPr>
          <w:trHeight w:val="763" w:hRule="atLeast"/>
        </w:trPr>
        <w:tc>
          <w:tcPr>
            <w:tcW w:w="10538" w:type="dxa"/>
            <w:gridSpan w:val="2"/>
            <w:tcBorders>
              <w:top w:val="single" w:sz="6" w:space="0" w:color="000000"/>
            </w:tcBorders>
          </w:tcPr>
          <w:p>
            <w:pPr>
              <w:pStyle w:val="TableParagraph"/>
              <w:spacing w:line="240" w:lineRule="auto" w:before="4"/>
              <w:ind w:left="0"/>
              <w:jc w:val="left"/>
              <w:rPr>
                <w:b/>
                <w:sz w:val="12"/>
              </w:rPr>
            </w:pPr>
          </w:p>
          <w:p>
            <w:pPr>
              <w:pStyle w:val="TableParagraph"/>
              <w:spacing w:line="208" w:lineRule="auto" w:before="0"/>
              <w:ind w:left="40" w:right="5831"/>
              <w:jc w:val="left"/>
              <w:rPr>
                <w:sz w:val="12"/>
              </w:rPr>
            </w:pPr>
            <w:r>
              <w:rPr>
                <w:sz w:val="12"/>
              </w:rPr>
              <w:t>En</w:t>
            </w:r>
            <w:r>
              <w:rPr>
                <w:spacing w:val="-11"/>
                <w:sz w:val="12"/>
              </w:rPr>
              <w:t> </w:t>
            </w:r>
            <w:r>
              <w:rPr>
                <w:sz w:val="12"/>
              </w:rPr>
              <w:t>la</w:t>
            </w:r>
            <w:r>
              <w:rPr>
                <w:spacing w:val="-8"/>
                <w:sz w:val="12"/>
              </w:rPr>
              <w:t> </w:t>
            </w:r>
            <w:r>
              <w:rPr>
                <w:sz w:val="12"/>
              </w:rPr>
              <w:t>dirección</w:t>
            </w:r>
            <w:r>
              <w:rPr>
                <w:spacing w:val="-8"/>
                <w:sz w:val="12"/>
              </w:rPr>
              <w:t> </w:t>
            </w:r>
            <w:hyperlink r:id="rId9">
              <w:r>
                <w:rPr>
                  <w:sz w:val="12"/>
                </w:rPr>
                <w:t>https://sede.gobiernodecanarias.org/sede/verifica_doc?codigo_nde=</w:t>
              </w:r>
            </w:hyperlink>
            <w:r>
              <w:rPr>
                <w:spacing w:val="40"/>
                <w:sz w:val="12"/>
              </w:rPr>
              <w:t> </w:t>
            </w:r>
            <w:r>
              <w:rPr>
                <w:sz w:val="12"/>
              </w:rPr>
              <w:t>puede ser comprobada la autenticidad de esta copia, mediante el número de</w:t>
            </w:r>
            <w:r>
              <w:rPr>
                <w:spacing w:val="40"/>
                <w:sz w:val="12"/>
              </w:rPr>
              <w:t> </w:t>
            </w:r>
            <w:r>
              <w:rPr>
                <w:sz w:val="12"/>
              </w:rPr>
              <w:t>documento electrónico siguiente:</w:t>
            </w:r>
          </w:p>
          <w:p>
            <w:pPr>
              <w:pStyle w:val="TableParagraph"/>
              <w:spacing w:line="240" w:lineRule="auto" w:before="5"/>
              <w:ind w:left="136"/>
              <w:jc w:val="left"/>
              <w:rPr>
                <w:rFonts w:ascii="Courier New"/>
                <w:sz w:val="16"/>
              </w:rPr>
            </w:pPr>
            <w:r>
              <w:rPr>
                <w:rFonts w:ascii="Courier New"/>
                <w:sz w:val="16"/>
              </w:rPr>
              <mc:AlternateContent>
                <mc:Choice Requires="wps">
                  <w:drawing>
                    <wp:anchor distT="0" distB="0" distL="0" distR="0" allowOverlap="1" layoutInCell="1" locked="0" behindDoc="1" simplePos="0" relativeHeight="487331840">
                      <wp:simplePos x="0" y="0"/>
                      <wp:positionH relativeFrom="column">
                        <wp:posOffset>3049523</wp:posOffset>
                      </wp:positionH>
                      <wp:positionV relativeFrom="paragraph">
                        <wp:posOffset>-311148</wp:posOffset>
                      </wp:positionV>
                      <wp:extent cx="3153410" cy="46799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3153410" cy="467995"/>
                                <a:chExt cx="3153410" cy="467995"/>
                              </a:xfrm>
                            </wpg:grpSpPr>
                            <pic:pic>
                              <pic:nvPicPr>
                                <pic:cNvPr id="17" name="Image 17"/>
                                <pic:cNvPicPr/>
                              </pic:nvPicPr>
                              <pic:blipFill>
                                <a:blip r:embed="rId16" cstate="print"/>
                                <a:stretch>
                                  <a:fillRect/>
                                </a:stretch>
                              </pic:blipFill>
                              <pic:spPr>
                                <a:xfrm>
                                  <a:off x="0" y="0"/>
                                  <a:ext cx="3146215" cy="466439"/>
                                </a:xfrm>
                                <a:prstGeom prst="rect">
                                  <a:avLst/>
                                </a:prstGeom>
                              </pic:spPr>
                            </pic:pic>
                          </wpg:wgp>
                        </a:graphicData>
                      </a:graphic>
                    </wp:anchor>
                  </w:drawing>
                </mc:Choice>
                <mc:Fallback>
                  <w:pict>
                    <v:group style="position:absolute;margin-left:240.119995pt;margin-top:-24.499844pt;width:248.3pt;height:36.85pt;mso-position-horizontal-relative:column;mso-position-vertical-relative:paragraph;z-index:-15984640" id="docshapegroup11" coordorigin="4802,-490" coordsize="4966,737">
                      <v:shape style="position:absolute;left:4802;top:-490;width:4955;height:735" type="#_x0000_t75" id="docshape12" stroked="false">
                        <v:imagedata r:id="rId16" o:title=""/>
                      </v:shape>
                      <w10:wrap type="none"/>
                    </v:group>
                  </w:pict>
                </mc:Fallback>
              </mc:AlternateContent>
            </w:r>
            <w:r>
              <w:rPr>
                <w:rFonts w:ascii="Courier New"/>
                <w:sz w:val="16"/>
              </w:rPr>
              <mc:AlternateContent>
                <mc:Choice Requires="wps">
                  <w:drawing>
                    <wp:anchor distT="0" distB="0" distL="0" distR="0" allowOverlap="1" layoutInCell="1" locked="0" behindDoc="1" simplePos="0" relativeHeight="487332352">
                      <wp:simplePos x="0" y="0"/>
                      <wp:positionH relativeFrom="column">
                        <wp:posOffset>6303063</wp:posOffset>
                      </wp:positionH>
                      <wp:positionV relativeFrom="paragraph">
                        <wp:posOffset>-247340</wp:posOffset>
                      </wp:positionV>
                      <wp:extent cx="340360" cy="340360"/>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340360" cy="340360"/>
                                <a:chExt cx="340360" cy="340360"/>
                              </a:xfrm>
                            </wpg:grpSpPr>
                            <pic:pic>
                              <pic:nvPicPr>
                                <pic:cNvPr id="19" name="Image 19">
                                  <a:hlinkClick r:id="rId18"/>
                                </pic:cNvPr>
                                <pic:cNvPicPr/>
                              </pic:nvPicPr>
                              <pic:blipFill>
                                <a:blip r:embed="rId17" cstate="print"/>
                                <a:stretch>
                                  <a:fillRect/>
                                </a:stretch>
                              </pic:blipFill>
                              <pic:spPr>
                                <a:xfrm>
                                  <a:off x="0" y="0"/>
                                  <a:ext cx="338328" cy="338328"/>
                                </a:xfrm>
                                <a:prstGeom prst="rect">
                                  <a:avLst/>
                                </a:prstGeom>
                              </pic:spPr>
                            </pic:pic>
                          </wpg:wgp>
                        </a:graphicData>
                      </a:graphic>
                    </wp:anchor>
                  </w:drawing>
                </mc:Choice>
                <mc:Fallback>
                  <w:pict>
                    <v:group style="position:absolute;margin-left:496.30423pt;margin-top:-19.475622pt;width:26.8pt;height:26.8pt;mso-position-horizontal-relative:column;mso-position-vertical-relative:paragraph;z-index:-15984128" id="docshapegroup13" coordorigin="9926,-390" coordsize="536,536">
                      <v:shape style="position:absolute;left:9926;top:-390;width:533;height:533" type="#_x0000_t75" id="docshape14" href="https://sede.gobiernodecanarias.org/sede/verifica_doc?codigo_nde=1QsUBlMRYZaDaNx83KlwTF6DWBy27BISM" stroked="false">
                        <v:imagedata r:id="rId17" o:title=""/>
                      </v:shape>
                      <w10:wrap type="none"/>
                    </v:group>
                  </w:pict>
                </mc:Fallback>
              </mc:AlternateContent>
            </w:r>
            <w:r>
              <w:rPr>
                <w:rFonts w:ascii="Courier New"/>
                <w:spacing w:val="-2"/>
                <w:sz w:val="16"/>
              </w:rPr>
              <w:t>1QsUBlMRYZaDaNx83KlwTF6DWBy27BISM</w:t>
            </w:r>
          </w:p>
        </w:tc>
      </w:tr>
      <w:tr>
        <w:trPr>
          <w:trHeight w:val="190" w:hRule="atLeast"/>
        </w:trPr>
        <w:tc>
          <w:tcPr>
            <w:tcW w:w="10538" w:type="dxa"/>
            <w:gridSpan w:val="2"/>
          </w:tcPr>
          <w:p>
            <w:pPr>
              <w:pStyle w:val="TableParagraph"/>
              <w:spacing w:line="128" w:lineRule="exact" w:before="42"/>
              <w:ind w:left="40"/>
              <w:jc w:val="left"/>
              <w:rPr>
                <w:sz w:val="12"/>
              </w:rPr>
            </w:pPr>
            <w:r>
              <w:rPr>
                <w:sz w:val="12"/>
              </w:rPr>
              <w:t>El presente documento ha sido descargado el 06/10/2026 - </w:t>
            </w:r>
            <w:r>
              <w:rPr>
                <w:spacing w:val="-2"/>
                <w:sz w:val="12"/>
              </w:rPr>
              <w:t>11:16:47</w:t>
            </w:r>
          </w:p>
        </w:tc>
      </w:tr>
    </w:tbl>
    <w:sectPr>
      <w:type w:val="continuous"/>
      <w:pgSz w:w="11900" w:h="16840"/>
      <w:pgMar w:header="0" w:footer="0" w:top="1580" w:bottom="280" w:left="566"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ourier New">
    <w:altName w:val="Courier New"/>
    <w:charset w:val="1"/>
    <w:family w:val="modern"/>
    <w:pitch w:val="default"/>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329280">
          <wp:simplePos x="0" y="0"/>
          <wp:positionH relativeFrom="page">
            <wp:posOffset>460375</wp:posOffset>
          </wp:positionH>
          <wp:positionV relativeFrom="page">
            <wp:posOffset>101980</wp:posOffset>
          </wp:positionV>
          <wp:extent cx="2711917" cy="696523"/>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2711917" cy="696523"/>
                  </a:xfrm>
                  <a:prstGeom prst="rect">
                    <a:avLst/>
                  </a:prstGeom>
                </pic:spPr>
              </pic:pic>
            </a:graphicData>
          </a:graphic>
        </wp:anchor>
      </w:drawing>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19"/>
      <w:szCs w:val="19"/>
      <w:lang w:val="es-ES" w:eastAsia="en-US" w:bidi="ar-SA"/>
    </w:rPr>
  </w:style>
  <w:style w:styleId="Heading1" w:type="paragraph">
    <w:name w:val="Heading 1"/>
    <w:basedOn w:val="Normal"/>
    <w:uiPriority w:val="1"/>
    <w:qFormat/>
    <w:pPr>
      <w:ind w:left="4063"/>
      <w:outlineLvl w:val="1"/>
    </w:pPr>
    <w:rPr>
      <w:rFonts w:ascii="Arial" w:hAnsi="Arial" w:eastAsia="Arial" w:cs="Arial"/>
      <w:b/>
      <w:bCs/>
      <w:sz w:val="24"/>
      <w:szCs w:val="24"/>
      <w:lang w:val="es-ES" w:eastAsia="en-US" w:bidi="ar-SA"/>
    </w:rPr>
  </w:style>
  <w:style w:styleId="Heading2" w:type="paragraph">
    <w:name w:val="Heading 2"/>
    <w:basedOn w:val="Normal"/>
    <w:uiPriority w:val="1"/>
    <w:qFormat/>
    <w:pPr>
      <w:spacing w:before="83"/>
      <w:ind w:left="115"/>
      <w:outlineLvl w:val="2"/>
    </w:pPr>
    <w:rPr>
      <w:rFonts w:ascii="Arial" w:hAnsi="Arial" w:eastAsia="Arial" w:cs="Arial"/>
      <w:b/>
      <w:bCs/>
      <w:sz w:val="21"/>
      <w:szCs w:val="21"/>
      <w:lang w:val="es-ES" w:eastAsia="en-US" w:bidi="ar-SA"/>
    </w:rPr>
  </w:style>
  <w:style w:styleId="Heading3" w:type="paragraph">
    <w:name w:val="Heading 3"/>
    <w:basedOn w:val="Normal"/>
    <w:uiPriority w:val="1"/>
    <w:qFormat/>
    <w:pPr>
      <w:spacing w:before="1"/>
      <w:ind w:left="1134"/>
      <w:outlineLvl w:val="3"/>
    </w:pPr>
    <w:rPr>
      <w:rFonts w:ascii="Arial" w:hAnsi="Arial" w:eastAsia="Arial" w:cs="Arial"/>
      <w:b/>
      <w:bCs/>
      <w:sz w:val="20"/>
      <w:szCs w:val="20"/>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spacing w:before="13" w:line="204" w:lineRule="exact"/>
      <w:ind w:left="1"/>
      <w:jc w:val="center"/>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yperlink" Target="https://sede.gobiernodecanarias.org/sede/verifica_doc?codigo_nde=0S5xN1RHCM8hEL10EGLckF7_-3X48VyHy" TargetMode="External"/><Relationship Id="rId9" Type="http://schemas.openxmlformats.org/officeDocument/2006/relationships/hyperlink" Target="https://sede.gobiernodecanarias.org/sede/verifica_doc?codigo_nde" TargetMode="External"/><Relationship Id="rId10" Type="http://schemas.openxmlformats.org/officeDocument/2006/relationships/image" Target="media/image4.png"/><Relationship Id="rId11" Type="http://schemas.openxmlformats.org/officeDocument/2006/relationships/header" Target="header2.xml"/><Relationship Id="rId12" Type="http://schemas.openxmlformats.org/officeDocument/2006/relationships/image" Target="media/image5.png"/><Relationship Id="rId13" Type="http://schemas.openxmlformats.org/officeDocument/2006/relationships/hyperlink" Target="https://sede.gobiernodecanarias.org/sede/verifica_doc" TargetMode="External"/><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hyperlink" Target="https://sede.gobiernodecanarias.org/sede/verifica_doc?codigo_nde=1QsUBlMRYZaDaNx83KlwTF6DWBy27BIS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2026-10-13T09:00:18Z</dcterms:created>
  <dcterms:modified xsi:type="dcterms:W3CDTF">2026-10-13T09:00:18Z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2026-10-06T00:00:00Z</vt:filetime>
  </property>
  <property fmtid="{D5CDD505-2E9C-101B-9397-08002B2CF9AE}" pid="4" name="LastSaved">
    <vt:filetime>2026-10-13T00:00:00Z</vt:filetime>
  </property>
  <property fmtid="{D5CDD505-2E9C-101B-9397-08002B2CF9AE}" pid="5" name="Producer">
    <vt:lpwstr>iText® 5.3.2 ©2000-2012 1T3XT BVBA (AGPL-version)</vt:lpwstr>
  </property>
</Properties>
</file>